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3C66" w14:textId="79C35A68" w:rsidR="004906CC" w:rsidRPr="00F24DC8" w:rsidRDefault="003744D2" w:rsidP="003744D2">
      <w:pPr>
        <w:jc w:val="center"/>
        <w:rPr>
          <w:rFonts w:asciiTheme="majorHAnsi" w:hAnsiTheme="majorHAnsi" w:cstheme="majorHAnsi"/>
          <w:b/>
          <w:bCs/>
          <w:color w:val="00A7E1"/>
          <w:lang w:val="en-CA"/>
        </w:rPr>
      </w:pPr>
      <w:bookmarkStart w:id="0" w:name="_GoBack"/>
      <w:bookmarkEnd w:id="0"/>
      <w:r w:rsidRPr="003744D2"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>U</w:t>
      </w:r>
      <w:r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>BC</w:t>
      </w:r>
      <w:r w:rsidRPr="003744D2"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 xml:space="preserve"> Field Work Safety Plan </w:t>
      </w:r>
      <w:r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 xml:space="preserve">– </w:t>
      </w:r>
      <w:r w:rsidR="0097749C"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>Completion Checklist</w:t>
      </w:r>
    </w:p>
    <w:p w14:paraId="3E28AD85" w14:textId="616E3655" w:rsidR="002A3DC2" w:rsidRDefault="004906CC" w:rsidP="0012740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2A3DC2">
        <w:rPr>
          <w:rFonts w:asciiTheme="majorHAnsi" w:hAnsiTheme="majorHAnsi" w:cstheme="majorHAnsi"/>
          <w:sz w:val="20"/>
          <w:szCs w:val="20"/>
        </w:rPr>
        <w:t xml:space="preserve">The following checklist is </w:t>
      </w:r>
      <w:r w:rsidR="0097749C">
        <w:rPr>
          <w:rFonts w:asciiTheme="majorHAnsi" w:hAnsiTheme="majorHAnsi" w:cstheme="majorHAnsi"/>
          <w:sz w:val="20"/>
          <w:szCs w:val="20"/>
        </w:rPr>
        <w:t xml:space="preserve">designed to confirm if your </w:t>
      </w:r>
      <w:r w:rsidR="002A3DC2">
        <w:rPr>
          <w:rFonts w:asciiTheme="majorHAnsi" w:hAnsiTheme="majorHAnsi" w:cstheme="majorHAnsi"/>
          <w:sz w:val="20"/>
          <w:szCs w:val="20"/>
        </w:rPr>
        <w:t xml:space="preserve">UBC Field Work Safety Plan </w:t>
      </w:r>
      <w:r w:rsidR="0097749C">
        <w:rPr>
          <w:rFonts w:asciiTheme="majorHAnsi" w:hAnsiTheme="majorHAnsi" w:cstheme="majorHAnsi"/>
          <w:sz w:val="20"/>
          <w:szCs w:val="20"/>
        </w:rPr>
        <w:t xml:space="preserve">has all the necessary information required by UBC.  </w:t>
      </w:r>
      <w:r w:rsidR="00542C97">
        <w:rPr>
          <w:rFonts w:asciiTheme="majorHAnsi" w:hAnsiTheme="majorHAnsi" w:cstheme="majorHAnsi"/>
          <w:sz w:val="20"/>
          <w:szCs w:val="20"/>
        </w:rPr>
        <w:t xml:space="preserve">This checklist is not mandatory to complete and submit. </w:t>
      </w:r>
    </w:p>
    <w:p w14:paraId="538934D4" w14:textId="77777777" w:rsidR="0012740E" w:rsidRDefault="0012740E" w:rsidP="0012740E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16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"/>
        <w:gridCol w:w="10358"/>
        <w:gridCol w:w="696"/>
      </w:tblGrid>
      <w:tr w:rsidR="009B503B" w14:paraId="68517563" w14:textId="77777777" w:rsidTr="009B503B">
        <w:trPr>
          <w:trHeight w:val="212"/>
          <w:jc w:val="center"/>
        </w:trPr>
        <w:tc>
          <w:tcPr>
            <w:tcW w:w="552" w:type="dxa"/>
            <w:shd w:val="clear" w:color="auto" w:fill="97D4E9"/>
            <w:vAlign w:val="center"/>
          </w:tcPr>
          <w:p w14:paraId="3F90591F" w14:textId="6A311C8A" w:rsidR="009B503B" w:rsidRPr="009B503B" w:rsidRDefault="009B503B" w:rsidP="009B503B">
            <w:pPr>
              <w:rPr>
                <w:rFonts w:asciiTheme="majorHAnsi" w:hAnsiTheme="majorHAnsi" w:cstheme="majorHAnsi"/>
                <w:b/>
                <w:bCs/>
                <w:color w:val="0C2344"/>
              </w:rPr>
            </w:pPr>
          </w:p>
        </w:tc>
        <w:tc>
          <w:tcPr>
            <w:tcW w:w="10358" w:type="dxa"/>
            <w:shd w:val="clear" w:color="auto" w:fill="97D4E9"/>
            <w:vAlign w:val="center"/>
          </w:tcPr>
          <w:p w14:paraId="63800760" w14:textId="7920BA7D" w:rsidR="009B503B" w:rsidRPr="009B503B" w:rsidRDefault="009B503B" w:rsidP="00E86966">
            <w:pPr>
              <w:rPr>
                <w:rFonts w:asciiTheme="majorHAnsi" w:hAnsiTheme="majorHAnsi" w:cstheme="majorHAnsi"/>
                <w:b/>
                <w:bCs/>
                <w:color w:val="0C2344"/>
              </w:rPr>
            </w:pPr>
            <w:r w:rsidRPr="005D5553">
              <w:rPr>
                <w:rFonts w:asciiTheme="majorHAnsi" w:hAnsiTheme="majorHAnsi" w:cstheme="majorHAnsi"/>
                <w:b/>
                <w:bCs/>
                <w:color w:val="0C2344"/>
              </w:rPr>
              <w:t xml:space="preserve">UBC Field Work Safety Plan – </w:t>
            </w:r>
            <w:r>
              <w:rPr>
                <w:rFonts w:asciiTheme="majorHAnsi" w:hAnsiTheme="majorHAnsi" w:cstheme="majorHAnsi"/>
                <w:b/>
                <w:bCs/>
                <w:color w:val="0C2344"/>
              </w:rPr>
              <w:t>Completion</w:t>
            </w:r>
            <w:r w:rsidRPr="005D5553">
              <w:rPr>
                <w:rFonts w:asciiTheme="majorHAnsi" w:hAnsiTheme="majorHAnsi" w:cstheme="majorHAnsi"/>
                <w:b/>
                <w:bCs/>
                <w:color w:val="0C2344"/>
              </w:rPr>
              <w:t xml:space="preserve"> Checklist Criteria</w:t>
            </w:r>
          </w:p>
        </w:tc>
        <w:tc>
          <w:tcPr>
            <w:tcW w:w="696" w:type="dxa"/>
            <w:shd w:val="clear" w:color="auto" w:fill="97D4E9"/>
            <w:vAlign w:val="center"/>
          </w:tcPr>
          <w:p w14:paraId="74FEA6C9" w14:textId="2AD25E7F" w:rsidR="009B503B" w:rsidRDefault="009B503B" w:rsidP="0012740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503B" w14:paraId="14187743" w14:textId="1A7277E1" w:rsidTr="009B503B">
        <w:trPr>
          <w:trHeight w:val="212"/>
          <w:jc w:val="center"/>
        </w:trPr>
        <w:tc>
          <w:tcPr>
            <w:tcW w:w="552" w:type="dxa"/>
          </w:tcPr>
          <w:p w14:paraId="0CC59CAE" w14:textId="4A70A266" w:rsidR="009B503B" w:rsidRPr="009B503B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358" w:type="dxa"/>
            <w:shd w:val="clear" w:color="auto" w:fill="auto"/>
          </w:tcPr>
          <w:p w14:paraId="3892250A" w14:textId="77777777" w:rsidR="009B503B" w:rsidRDefault="009B503B" w:rsidP="009B50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 Information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are the following items in the plan?</w:t>
            </w:r>
          </w:p>
          <w:p w14:paraId="59A3BE55" w14:textId="77777777" w:rsidR="009B503B" w:rsidRPr="00156954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Faculty</w:t>
            </w:r>
          </w:p>
          <w:p w14:paraId="79C9AA94" w14:textId="77777777" w:rsidR="009B503B" w:rsidRPr="00156954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Department</w:t>
            </w:r>
          </w:p>
          <w:p w14:paraId="48A1D897" w14:textId="77777777" w:rsidR="009B503B" w:rsidRPr="00156954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Course (Name and Number)</w:t>
            </w:r>
          </w:p>
          <w:p w14:paraId="03FEF732" w14:textId="77777777" w:rsidR="009B503B" w:rsidRPr="00156954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Course Instructor Name</w:t>
            </w:r>
          </w:p>
          <w:p w14:paraId="675DE093" w14:textId="77777777" w:rsidR="009B503B" w:rsidRPr="00156954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Number of UBC Participants on site</w:t>
            </w:r>
          </w:p>
          <w:p w14:paraId="61471BE1" w14:textId="77777777" w:rsidR="009B503B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Field Work Activity Summary</w:t>
            </w:r>
          </w:p>
          <w:p w14:paraId="5E911309" w14:textId="6409A68B" w:rsidR="009B503B" w:rsidRPr="009B503B" w:rsidRDefault="009B503B" w:rsidP="009B50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503B">
              <w:rPr>
                <w:rFonts w:asciiTheme="majorHAnsi" w:hAnsiTheme="majorHAnsi" w:cstheme="majorHAnsi"/>
                <w:sz w:val="20"/>
                <w:szCs w:val="20"/>
              </w:rPr>
              <w:t>Site Supervision Summary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1329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5DACF22E" w14:textId="41A7D487" w:rsidR="009B503B" w:rsidRPr="003744D2" w:rsidRDefault="009B503B" w:rsidP="0012740E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0B31B6D2" w14:textId="77777777" w:rsidTr="009B503B">
        <w:trPr>
          <w:trHeight w:val="212"/>
          <w:jc w:val="center"/>
        </w:trPr>
        <w:tc>
          <w:tcPr>
            <w:tcW w:w="552" w:type="dxa"/>
          </w:tcPr>
          <w:p w14:paraId="40F442E5" w14:textId="52AB800A" w:rsidR="009B503B" w:rsidRPr="009B503B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48FCF48C" w14:textId="77777777" w:rsidR="009B503B" w:rsidRDefault="009B503B" w:rsidP="009B50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Field Work Site Information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are the following items in the plan?</w:t>
            </w:r>
          </w:p>
          <w:p w14:paraId="2B3E7FBE" w14:textId="77777777" w:rsid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 of departure</w:t>
            </w:r>
          </w:p>
          <w:p w14:paraId="17B7708C" w14:textId="77777777" w:rsid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 of return</w:t>
            </w:r>
          </w:p>
          <w:p w14:paraId="73655A23" w14:textId="77777777" w:rsid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 of days on site</w:t>
            </w:r>
          </w:p>
          <w:p w14:paraId="123FE229" w14:textId="77777777" w:rsid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Name of Field Work Site</w:t>
            </w:r>
          </w:p>
          <w:p w14:paraId="7F827287" w14:textId="77777777" w:rsid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Address of Site or GPS Location</w:t>
            </w:r>
          </w:p>
          <w:p w14:paraId="1649ACDA" w14:textId="008EC0AE" w:rsidR="009B503B" w:rsidRPr="009B503B" w:rsidRDefault="009B503B" w:rsidP="009B50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B503B">
              <w:rPr>
                <w:rFonts w:asciiTheme="majorHAnsi" w:hAnsiTheme="majorHAnsi" w:cstheme="majorHAnsi"/>
                <w:sz w:val="20"/>
                <w:szCs w:val="20"/>
              </w:rPr>
              <w:t>Description of Site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3446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75B711C5" w14:textId="7E9431DB" w:rsidR="009B503B" w:rsidRDefault="009B503B" w:rsidP="009B503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64801568" w14:textId="6D1882F4" w:rsidTr="009B503B">
        <w:trPr>
          <w:trHeight w:val="217"/>
          <w:jc w:val="center"/>
        </w:trPr>
        <w:tc>
          <w:tcPr>
            <w:tcW w:w="552" w:type="dxa"/>
          </w:tcPr>
          <w:p w14:paraId="71C9C464" w14:textId="185BE9A9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0E28A408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Field Work Participant Contact Information </w:t>
            </w:r>
          </w:p>
          <w:p w14:paraId="6E0DCE4B" w14:textId="48297044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name, position, email address and phones number for each UBC participant on site?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7409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2C0F5734" w14:textId="2378D847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170D6EC0" w14:textId="12489A5D" w:rsidTr="009B503B">
        <w:trPr>
          <w:trHeight w:val="286"/>
          <w:jc w:val="center"/>
        </w:trPr>
        <w:tc>
          <w:tcPr>
            <w:tcW w:w="552" w:type="dxa"/>
          </w:tcPr>
          <w:p w14:paraId="5038331B" w14:textId="191FACB2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78C4C4BB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Accommodations and Meals</w:t>
            </w:r>
          </w:p>
          <w:p w14:paraId="5499DA8C" w14:textId="2FBC2695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detail the accommodation name, type, address/GPS, phone number</w:t>
            </w: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6883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527B2651" w14:textId="22AFFD6C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777CD097" w14:textId="44F082C2" w:rsidTr="009B503B">
        <w:trPr>
          <w:trHeight w:val="212"/>
          <w:jc w:val="center"/>
        </w:trPr>
        <w:tc>
          <w:tcPr>
            <w:tcW w:w="552" w:type="dxa"/>
          </w:tcPr>
          <w:p w14:paraId="3622FE26" w14:textId="6F30FA42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6020E44A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Transportation</w:t>
            </w:r>
          </w:p>
          <w:p w14:paraId="233AC320" w14:textId="68E2D3A1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mode of transportation, details of the vehicle and source of transportation to/from site and also on site?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4970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322CADB8" w14:textId="2D61FD2F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0838D8FD" w14:textId="62371712" w:rsidTr="009B503B">
        <w:trPr>
          <w:trHeight w:val="217"/>
          <w:jc w:val="center"/>
        </w:trPr>
        <w:tc>
          <w:tcPr>
            <w:tcW w:w="552" w:type="dxa"/>
          </w:tcPr>
          <w:p w14:paraId="68DD2DF4" w14:textId="44FDAEC3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60DDC524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Communications</w:t>
            </w:r>
          </w:p>
          <w:p w14:paraId="15006B59" w14:textId="36E0E75F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mode of communication, the “phone number” or equivalent and frequency of communication with the group on site and with “outside”</w:t>
            </w: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3103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6AB6F2BF" w14:textId="205C6E4E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5C8A01BD" w14:textId="30C2660A" w:rsidTr="009B503B">
        <w:trPr>
          <w:trHeight w:val="286"/>
          <w:jc w:val="center"/>
        </w:trPr>
        <w:tc>
          <w:tcPr>
            <w:tcW w:w="552" w:type="dxa"/>
          </w:tcPr>
          <w:p w14:paraId="02539BBB" w14:textId="5326412F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6D18F390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Field Work Itinerary</w:t>
            </w:r>
          </w:p>
          <w:p w14:paraId="73F66B99" w14:textId="7144C329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 breakdown of how the time will be spent (getting to site, on site and coming home)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9643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0D52CCBD" w14:textId="4C22F3F9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27829490" w14:textId="790B1829" w:rsidTr="009B503B">
        <w:trPr>
          <w:trHeight w:val="212"/>
          <w:jc w:val="center"/>
        </w:trPr>
        <w:tc>
          <w:tcPr>
            <w:tcW w:w="552" w:type="dxa"/>
          </w:tcPr>
          <w:p w14:paraId="5630C1AB" w14:textId="50604D4E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75FFF2CE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Training Requirements </w:t>
            </w:r>
          </w:p>
          <w:p w14:paraId="1AC52E02" w14:textId="7712ACDD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ocument the training courses and safe work procedures reviewed by the participants?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2124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5DF6824B" w14:textId="4F8ACC1C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7DBA78D5" w14:textId="68BD732D" w:rsidTr="009B503B">
        <w:trPr>
          <w:trHeight w:val="286"/>
          <w:jc w:val="center"/>
        </w:trPr>
        <w:tc>
          <w:tcPr>
            <w:tcW w:w="552" w:type="dxa"/>
          </w:tcPr>
          <w:p w14:paraId="287A7A81" w14:textId="1982881F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227E8702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Equipment</w:t>
            </w:r>
          </w:p>
          <w:p w14:paraId="4869457B" w14:textId="6B0E20C8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equipment/tool/materials to be used and whether standard operating procedures are available?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3982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4CB45D24" w14:textId="1982C26B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6B8C09E3" w14:textId="42B3173D" w:rsidTr="009B503B">
        <w:trPr>
          <w:trHeight w:val="212"/>
          <w:jc w:val="center"/>
        </w:trPr>
        <w:tc>
          <w:tcPr>
            <w:tcW w:w="552" w:type="dxa"/>
          </w:tcPr>
          <w:p w14:paraId="49E4DA00" w14:textId="65E010FD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180C7652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 Important Information</w:t>
            </w:r>
          </w:p>
          <w:p w14:paraId="2A867BAB" w14:textId="3123DD5D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how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incidents will be reported within 48 hours if internet is not readily available and CAIRS cannot be used?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954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6C4D4867" w14:textId="099B6BE2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6BEBB17A" w14:textId="733C9EDA" w:rsidTr="009B503B">
        <w:trPr>
          <w:trHeight w:val="286"/>
          <w:jc w:val="center"/>
        </w:trPr>
        <w:tc>
          <w:tcPr>
            <w:tcW w:w="552" w:type="dxa"/>
          </w:tcPr>
          <w:p w14:paraId="3AA520E5" w14:textId="691A90C4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47F00DC1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 Assessment</w:t>
            </w:r>
          </w:p>
          <w:p w14:paraId="1DA16CE6" w14:textId="5F4C7E34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detail a risk assessment for all key activities/tasks complete with a re and post control risk rating?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41583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77E02D83" w14:textId="04431C4D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6CC56B8D" w14:textId="5FC642A0" w:rsidTr="009B503B">
        <w:trPr>
          <w:trHeight w:val="217"/>
          <w:jc w:val="center"/>
        </w:trPr>
        <w:tc>
          <w:tcPr>
            <w:tcW w:w="552" w:type="dxa"/>
          </w:tcPr>
          <w:p w14:paraId="7C65E9C0" w14:textId="7887C324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1492699C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Emergency Contact Information</w:t>
            </w:r>
          </w:p>
          <w:p w14:paraId="00DE4624" w14:textId="4FEA3B8B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UBC specific and Field Site specific emergency contact information?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3706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7E98ACFA" w14:textId="54DB6C80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7FC85B9D" w14:textId="43501477" w:rsidTr="009B503B">
        <w:trPr>
          <w:trHeight w:val="212"/>
          <w:jc w:val="center"/>
        </w:trPr>
        <w:tc>
          <w:tcPr>
            <w:tcW w:w="552" w:type="dxa"/>
          </w:tcPr>
          <w:p w14:paraId="71B6758B" w14:textId="0284F3AC" w:rsidR="009B503B" w:rsidRPr="0012740E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67FB3456" w14:textId="77777777" w:rsidR="009B503B" w:rsidRPr="0012740E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First Aid</w:t>
            </w:r>
          </w:p>
          <w:p w14:paraId="234F5D90" w14:textId="2B13B636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 names of First Aid attendants and their level of training?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41685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68F9952B" w14:textId="6A358C2C" w:rsidR="009B503B" w:rsidRPr="003744D2" w:rsidRDefault="009B503B" w:rsidP="009B503B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23BCD108" w14:textId="77777777" w:rsidTr="009B503B">
        <w:trPr>
          <w:trHeight w:val="212"/>
          <w:jc w:val="center"/>
        </w:trPr>
        <w:tc>
          <w:tcPr>
            <w:tcW w:w="552" w:type="dxa"/>
          </w:tcPr>
          <w:p w14:paraId="3CD87EE7" w14:textId="1F3E7446" w:rsidR="009B503B" w:rsidRPr="00774932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2E420FD5" w14:textId="77777777" w:rsidR="009B503B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Emergency Procedures</w:t>
            </w:r>
          </w:p>
          <w:p w14:paraId="427517CB" w14:textId="37662C88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4932">
              <w:rPr>
                <w:rFonts w:asciiTheme="majorHAnsi" w:hAnsiTheme="majorHAnsi" w:cstheme="majorHAnsi"/>
                <w:sz w:val="20"/>
                <w:szCs w:val="20"/>
              </w:rPr>
              <w:t>Does the plan detail a list of potential emergencies and outline a procedure for each?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5210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58893B82" w14:textId="36C519A1" w:rsidR="009B503B" w:rsidRDefault="009B503B" w:rsidP="009B503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5E72625D" w14:textId="77777777" w:rsidTr="009B503B">
        <w:trPr>
          <w:trHeight w:val="212"/>
          <w:jc w:val="center"/>
        </w:trPr>
        <w:tc>
          <w:tcPr>
            <w:tcW w:w="552" w:type="dxa"/>
          </w:tcPr>
          <w:p w14:paraId="6CB6B379" w14:textId="156E82AD" w:rsidR="009B503B" w:rsidRPr="00156954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217EB1D5" w14:textId="608D9F00" w:rsidR="00C828E9" w:rsidRDefault="009B503B" w:rsidP="00C828E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Safe</w:t>
            </w:r>
            <w:r w:rsidR="00C828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Work Procedures</w:t>
            </w:r>
          </w:p>
          <w:p w14:paraId="30CF5779" w14:textId="4361FEF4" w:rsidR="009B503B" w:rsidRDefault="009B503B" w:rsidP="00C828E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 xml:space="preserve">Does the plan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detail</w:t>
            </w: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 xml:space="preserve"> 1) before commencing work at the site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procedure</w:t>
            </w: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, 2) Commencing work/work procedure and a 3) post work procedure?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1212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38102544" w14:textId="211EAC93" w:rsidR="009B503B" w:rsidRDefault="009B503B" w:rsidP="009B503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503B" w14:paraId="7B4EF1BF" w14:textId="77777777" w:rsidTr="006F40EF">
        <w:trPr>
          <w:trHeight w:val="634"/>
          <w:jc w:val="center"/>
        </w:trPr>
        <w:tc>
          <w:tcPr>
            <w:tcW w:w="552" w:type="dxa"/>
          </w:tcPr>
          <w:p w14:paraId="66DE66F8" w14:textId="1F5F88A2" w:rsidR="009B503B" w:rsidRPr="009B503B" w:rsidRDefault="009B503B" w:rsidP="009B50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503B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0358" w:type="dxa"/>
            <w:shd w:val="clear" w:color="auto" w:fill="auto"/>
            <w:vAlign w:val="center"/>
          </w:tcPr>
          <w:p w14:paraId="3ABF3510" w14:textId="77777777" w:rsidR="009B503B" w:rsidRDefault="009B503B" w:rsidP="009B503B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Signatures</w:t>
            </w:r>
          </w:p>
          <w:p w14:paraId="5C8FAEF9" w14:textId="54637EDA" w:rsidR="009B503B" w:rsidRDefault="009B503B" w:rsidP="009B503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954">
              <w:rPr>
                <w:rFonts w:asciiTheme="majorHAnsi" w:hAnsiTheme="majorHAnsi" w:cstheme="majorHAnsi"/>
                <w:sz w:val="20"/>
                <w:szCs w:val="20"/>
              </w:rPr>
              <w:t>Has the plan been signed off by the supervisor, department head and all participants?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826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shd w:val="clear" w:color="auto" w:fill="E7E6E6" w:themeFill="background2"/>
                <w:vAlign w:val="center"/>
              </w:tcPr>
              <w:p w14:paraId="7D21232A" w14:textId="1D5B8F28" w:rsidR="009B503B" w:rsidRDefault="009B503B" w:rsidP="009B503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5CD5631" w14:textId="4A1B5298" w:rsidR="00875AF6" w:rsidRDefault="00875AF6" w:rsidP="006F40EF"/>
    <w:sectPr w:rsidR="00875AF6" w:rsidSect="006F40EF">
      <w:head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D330" w14:textId="77777777" w:rsidR="00836258" w:rsidRDefault="00836258" w:rsidP="003744D2">
      <w:pPr>
        <w:spacing w:after="0" w:line="240" w:lineRule="auto"/>
      </w:pPr>
      <w:r>
        <w:separator/>
      </w:r>
    </w:p>
  </w:endnote>
  <w:endnote w:type="continuationSeparator" w:id="0">
    <w:p w14:paraId="616226E5" w14:textId="77777777" w:rsidR="00836258" w:rsidRDefault="00836258" w:rsidP="0037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3F090" w14:textId="77777777" w:rsidR="00836258" w:rsidRDefault="00836258" w:rsidP="003744D2">
      <w:pPr>
        <w:spacing w:after="0" w:line="240" w:lineRule="auto"/>
      </w:pPr>
      <w:r>
        <w:separator/>
      </w:r>
    </w:p>
  </w:footnote>
  <w:footnote w:type="continuationSeparator" w:id="0">
    <w:p w14:paraId="3CCF1D3C" w14:textId="77777777" w:rsidR="00836258" w:rsidRDefault="00836258" w:rsidP="0037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E3BB" w14:textId="2E5D0818" w:rsidR="003744D2" w:rsidRDefault="003744D2" w:rsidP="003744D2">
    <w:pPr>
      <w:pStyle w:val="Header"/>
      <w:jc w:val="right"/>
    </w:pPr>
    <w:r w:rsidRPr="001A0256">
      <w:rPr>
        <w:rFonts w:ascii="Tahoma" w:hAnsi="Tahoma" w:cs="Tahoma"/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1" locked="0" layoutInCell="1" allowOverlap="1" wp14:anchorId="2D016A4F" wp14:editId="2A581B5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/>
        <w:sz w:val="20"/>
        <w:szCs w:val="20"/>
      </w:rPr>
      <w:t>UBC Field</w:t>
    </w:r>
    <w:r w:rsidR="00B162C9">
      <w:rPr>
        <w:rFonts w:ascii="Calibri Light" w:eastAsia="Calibri" w:hAnsi="Calibri Light"/>
        <w:sz w:val="20"/>
        <w:szCs w:val="20"/>
      </w:rPr>
      <w:t xml:space="preserve"> Work</w:t>
    </w:r>
    <w:r>
      <w:rPr>
        <w:rFonts w:ascii="Calibri Light" w:eastAsia="Calibri" w:hAnsi="Calibri Light"/>
        <w:sz w:val="20"/>
        <w:szCs w:val="20"/>
      </w:rPr>
      <w:t xml:space="preserve"> Safety Plan – </w:t>
    </w:r>
    <w:r w:rsidR="0097749C">
      <w:rPr>
        <w:rFonts w:ascii="Calibri Light" w:eastAsia="Calibri" w:hAnsi="Calibri Light"/>
        <w:sz w:val="20"/>
        <w:szCs w:val="20"/>
      </w:rPr>
      <w:t>Completion</w:t>
    </w:r>
    <w:r>
      <w:rPr>
        <w:rFonts w:ascii="Calibri Light" w:eastAsia="Calibri" w:hAnsi="Calibri Light"/>
        <w:sz w:val="20"/>
        <w:szCs w:val="20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0065"/>
    <w:multiLevelType w:val="hybridMultilevel"/>
    <w:tmpl w:val="BE600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304C"/>
    <w:multiLevelType w:val="hybridMultilevel"/>
    <w:tmpl w:val="FBD4B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76488"/>
    <w:multiLevelType w:val="hybridMultilevel"/>
    <w:tmpl w:val="06925456"/>
    <w:lvl w:ilvl="0" w:tplc="A23EA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3375"/>
    <w:multiLevelType w:val="hybridMultilevel"/>
    <w:tmpl w:val="7EEA5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CC"/>
    <w:rsid w:val="0012740E"/>
    <w:rsid w:val="00156954"/>
    <w:rsid w:val="002A3DC2"/>
    <w:rsid w:val="003744D2"/>
    <w:rsid w:val="004906CC"/>
    <w:rsid w:val="00542C97"/>
    <w:rsid w:val="005D5553"/>
    <w:rsid w:val="006B3CF3"/>
    <w:rsid w:val="006F40EF"/>
    <w:rsid w:val="00774932"/>
    <w:rsid w:val="00836258"/>
    <w:rsid w:val="00875AF6"/>
    <w:rsid w:val="0097749C"/>
    <w:rsid w:val="009B503B"/>
    <w:rsid w:val="00A819EB"/>
    <w:rsid w:val="00B162C9"/>
    <w:rsid w:val="00C828E9"/>
    <w:rsid w:val="00E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FEC6"/>
  <w15:chartTrackingRefBased/>
  <w15:docId w15:val="{C624C1C6-D488-4C9E-9B1B-94BCAEAF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CC"/>
    <w:pPr>
      <w:ind w:left="720"/>
      <w:contextualSpacing/>
    </w:pPr>
  </w:style>
  <w:style w:type="table" w:styleId="TableGrid">
    <w:name w:val="Table Grid"/>
    <w:basedOn w:val="TableNormal"/>
    <w:uiPriority w:val="39"/>
    <w:rsid w:val="002A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Cowell, Rebecca</cp:lastModifiedBy>
  <cp:revision>2</cp:revision>
  <dcterms:created xsi:type="dcterms:W3CDTF">2021-04-13T21:10:00Z</dcterms:created>
  <dcterms:modified xsi:type="dcterms:W3CDTF">2021-04-13T21:10:00Z</dcterms:modified>
</cp:coreProperties>
</file>