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07B" w:rsidRDefault="0050207B" w:rsidP="0050207B">
      <w:pPr>
        <w:rPr>
          <w:caps/>
          <w:color w:val="0C2344"/>
          <w:sz w:val="40"/>
          <w:szCs w:val="40"/>
        </w:rPr>
      </w:pPr>
    </w:p>
    <w:p w:rsidR="00545B77" w:rsidRPr="0050207B" w:rsidRDefault="00C11141" w:rsidP="0050207B">
      <w:pPr>
        <w:pStyle w:val="Heading1"/>
      </w:pPr>
      <w:r>
        <w:t>Hazardous Waste Disposal</w:t>
      </w:r>
    </w:p>
    <w:p w:rsidR="00545B77" w:rsidRDefault="00545B77" w:rsidP="0050207B">
      <w:pPr>
        <w:rPr>
          <w:lang w:eastAsia="en-CA"/>
        </w:rPr>
      </w:pPr>
    </w:p>
    <w:p w:rsidR="001C55B5" w:rsidRPr="001C55B5" w:rsidRDefault="00724294" w:rsidP="001C55B5">
      <w:pPr>
        <w:rPr>
          <w:b/>
          <w:bCs/>
          <w:caps/>
          <w:color w:val="00A7E1"/>
          <w:lang w:eastAsia="en-CA"/>
        </w:rPr>
      </w:pPr>
      <w:r>
        <w:rPr>
          <w:b/>
          <w:bCs/>
          <w:caps/>
          <w:color w:val="00A7E1"/>
          <w:lang w:eastAsia="en-CA"/>
        </w:rPr>
        <w:t>Uncontaminated glass waste (clean glass waste)</w:t>
      </w:r>
    </w:p>
    <w:p w:rsidR="001C55B5" w:rsidRPr="001C55B5" w:rsidRDefault="00A77520" w:rsidP="001C55B5">
      <w:pPr>
        <w:rPr>
          <w:bCs/>
          <w:lang w:val="en-US"/>
        </w:rPr>
      </w:pPr>
      <w:r>
        <w:rPr>
          <w:bCs/>
          <w:lang w:val="en-US"/>
        </w:rPr>
        <w:t>Glass waste that has not been chemically or biologically contaminated, or glass waste that has been decontaminated</w:t>
      </w:r>
      <w:r w:rsidR="00E72AE4">
        <w:rPr>
          <w:bCs/>
          <w:lang w:val="en-US"/>
        </w:rPr>
        <w:t xml:space="preserve"> (see guide for ‘Empty Containers’)</w:t>
      </w:r>
      <w:r>
        <w:rPr>
          <w:bCs/>
          <w:lang w:val="en-US"/>
        </w:rPr>
        <w:t>.</w:t>
      </w:r>
    </w:p>
    <w:p w:rsidR="00545B77" w:rsidRPr="0050207B" w:rsidRDefault="00545B77" w:rsidP="0050207B">
      <w:pPr>
        <w:rPr>
          <w:lang w:eastAsia="en-CA"/>
        </w:rPr>
      </w:pPr>
    </w:p>
    <w:p w:rsidR="001C55B5" w:rsidRPr="001C55B5" w:rsidRDefault="00C11141" w:rsidP="001C55B5">
      <w:pPr>
        <w:rPr>
          <w:b/>
          <w:bCs/>
          <w:caps/>
          <w:color w:val="00A7E1"/>
          <w:lang w:eastAsia="en-CA"/>
        </w:rPr>
      </w:pPr>
      <w:r>
        <w:rPr>
          <w:b/>
          <w:bCs/>
          <w:caps/>
          <w:color w:val="00A7E1"/>
          <w:lang w:eastAsia="en-CA"/>
        </w:rPr>
        <w:t>How to dispose</w:t>
      </w:r>
    </w:p>
    <w:p w:rsidR="00C11141" w:rsidRDefault="00A77520" w:rsidP="001C55B5">
      <w:pPr>
        <w:numPr>
          <w:ilvl w:val="0"/>
          <w:numId w:val="31"/>
        </w:numPr>
        <w:rPr>
          <w:bCs/>
          <w:lang w:val="en-US"/>
        </w:rPr>
      </w:pPr>
      <w:r>
        <w:rPr>
          <w:bCs/>
          <w:lang w:val="en-US"/>
        </w:rPr>
        <w:t>Clean glass must be visually clean (</w:t>
      </w:r>
      <w:r w:rsidR="001A44D4">
        <w:rPr>
          <w:bCs/>
          <w:lang w:val="en-US"/>
        </w:rPr>
        <w:t>no labels, tape, or</w:t>
      </w:r>
      <w:r>
        <w:rPr>
          <w:bCs/>
          <w:lang w:val="en-US"/>
        </w:rPr>
        <w:t xml:space="preserve"> dirt) and free from chemical contaminants</w:t>
      </w:r>
    </w:p>
    <w:p w:rsidR="00A77520" w:rsidRDefault="00A77520" w:rsidP="001C55B5">
      <w:pPr>
        <w:numPr>
          <w:ilvl w:val="0"/>
          <w:numId w:val="31"/>
        </w:numPr>
        <w:rPr>
          <w:bCs/>
          <w:lang w:val="en-US"/>
        </w:rPr>
      </w:pPr>
      <w:r w:rsidRPr="00A77520">
        <w:rPr>
          <w:bCs/>
          <w:lang w:val="en-US"/>
        </w:rPr>
        <w:t>Flat (slides) or plate (windows) glass is not permitted in the clean glass buckets. Dispose of them as chemically or biologically contaminated glass.</w:t>
      </w:r>
    </w:p>
    <w:p w:rsidR="00A77520" w:rsidRDefault="00A77520" w:rsidP="001C55B5">
      <w:pPr>
        <w:numPr>
          <w:ilvl w:val="0"/>
          <w:numId w:val="31"/>
        </w:numPr>
        <w:rPr>
          <w:bCs/>
          <w:lang w:val="en-US"/>
        </w:rPr>
      </w:pPr>
      <w:r>
        <w:rPr>
          <w:bCs/>
          <w:lang w:val="en-US"/>
        </w:rPr>
        <w:t>Dispose of clean glass in the green-label buckets supplied by HSE</w:t>
      </w:r>
    </w:p>
    <w:p w:rsidR="00A77520" w:rsidRDefault="00A77520" w:rsidP="001C55B5">
      <w:pPr>
        <w:numPr>
          <w:ilvl w:val="0"/>
          <w:numId w:val="31"/>
        </w:numPr>
        <w:rPr>
          <w:bCs/>
          <w:lang w:val="en-US"/>
        </w:rPr>
      </w:pPr>
      <w:r>
        <w:rPr>
          <w:bCs/>
          <w:lang w:val="en-US"/>
        </w:rPr>
        <w:t>Request pick-up through the Hazardous Waste Inventory System (HWIS)</w:t>
      </w:r>
    </w:p>
    <w:p w:rsidR="00A77520" w:rsidRPr="001C55B5" w:rsidRDefault="00A77520" w:rsidP="00A77520">
      <w:pPr>
        <w:ind w:left="360"/>
        <w:rPr>
          <w:bCs/>
          <w:lang w:val="en-US"/>
        </w:rPr>
      </w:pPr>
    </w:p>
    <w:p w:rsidR="0060065E" w:rsidRPr="0050207B" w:rsidRDefault="0060065E" w:rsidP="0050207B">
      <w:pPr>
        <w:rPr>
          <w:lang w:eastAsia="en-CA"/>
        </w:rPr>
      </w:pPr>
    </w:p>
    <w:p w:rsidR="00603AD4" w:rsidRPr="00603AD4" w:rsidRDefault="00C11141" w:rsidP="00603AD4">
      <w:pPr>
        <w:rPr>
          <w:b/>
          <w:bCs/>
          <w:caps/>
          <w:color w:val="00A7E1"/>
          <w:lang w:eastAsia="en-CA"/>
        </w:rPr>
      </w:pPr>
      <w:r>
        <w:rPr>
          <w:b/>
          <w:bCs/>
          <w:caps/>
          <w:color w:val="00A7E1"/>
          <w:lang w:eastAsia="en-CA"/>
        </w:rPr>
        <w:t>infographics</w:t>
      </w:r>
    </w:p>
    <w:p w:rsidR="00945463" w:rsidRDefault="00945463" w:rsidP="0050207B">
      <w:pPr>
        <w:rPr>
          <w:bCs/>
          <w:lang w:val="en-US"/>
        </w:rPr>
      </w:pPr>
    </w:p>
    <w:p w:rsidR="00D8727A" w:rsidRDefault="00D8727A" w:rsidP="0050207B">
      <w:pPr>
        <w:rPr>
          <w:lang w:val="en-US"/>
        </w:rPr>
      </w:pPr>
      <w:r>
        <w:rPr>
          <w:i/>
          <w:lang w:val="en-US"/>
        </w:rPr>
        <w:t>Next page</w:t>
      </w:r>
    </w:p>
    <w:p w:rsidR="00D8727A" w:rsidRDefault="00D8727A">
      <w:pPr>
        <w:autoSpaceDE/>
        <w:autoSpaceDN/>
        <w:adjustRightInd/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545B77" w:rsidRPr="00D8727A" w:rsidRDefault="00CC6C32" w:rsidP="0050207B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904875" y="-6848475"/>
            <wp:positionH relativeFrom="margin">
              <wp:align>center</wp:align>
            </wp:positionH>
            <wp:positionV relativeFrom="margin">
              <wp:align>top</wp:align>
            </wp:positionV>
            <wp:extent cx="5504815" cy="825754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ean glass waste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5B77" w:rsidRPr="00D8727A" w:rsidSect="00545B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985" w:right="153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2F51" w:rsidRDefault="00A92F51" w:rsidP="0050207B">
      <w:r>
        <w:separator/>
      </w:r>
    </w:p>
  </w:endnote>
  <w:endnote w:type="continuationSeparator" w:id="0">
    <w:p w:rsidR="00A92F51" w:rsidRDefault="00A92F51" w:rsidP="00502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B72" w:rsidRDefault="009F3B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B72" w:rsidRDefault="009F3B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141" w:rsidRDefault="00C11141">
    <w:pPr>
      <w:pStyle w:val="Footer"/>
    </w:pPr>
    <w:r>
      <w:t>Created April 2021</w:t>
    </w:r>
    <w:r>
      <w:tab/>
      <w:t xml:space="preserve">Updated: </w:t>
    </w:r>
    <w:r w:rsidR="009F3B72">
      <w:t>Aug</w:t>
    </w:r>
    <w:bookmarkStart w:id="0" w:name="_GoBack"/>
    <w:bookmarkEnd w:id="0"/>
    <w:r>
      <w:t xml:space="preserve"> 2021</w:t>
    </w:r>
    <w:r>
      <w:tab/>
      <w:t>Health, Safety &amp; Environment</w:t>
    </w:r>
  </w:p>
  <w:p w:rsidR="00C11141" w:rsidRDefault="00C11141">
    <w:pPr>
      <w:pStyle w:val="Footer"/>
    </w:pPr>
    <w:r>
      <w:tab/>
    </w:r>
    <w:r>
      <w:tab/>
      <w:t>UBC Okanagan</w:t>
    </w:r>
  </w:p>
  <w:p w:rsidR="00C11141" w:rsidRDefault="00C111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2F51" w:rsidRDefault="00A92F51" w:rsidP="0050207B">
      <w:r>
        <w:separator/>
      </w:r>
    </w:p>
  </w:footnote>
  <w:footnote w:type="continuationSeparator" w:id="0">
    <w:p w:rsidR="00A92F51" w:rsidRDefault="00A92F51" w:rsidP="00502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B72" w:rsidRDefault="009F3B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5B5" w:rsidRDefault="00C11141" w:rsidP="0050207B"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831975"/>
          <wp:effectExtent l="0" t="0" r="0" b="0"/>
          <wp:wrapNone/>
          <wp:docPr id="7" name="Picture 7" descr="UBC_Stationery_2016_Header_2nd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BC_Stationery_2016_Header_2ndShe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3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5B5">
      <w:tab/>
    </w:r>
  </w:p>
  <w:p w:rsidR="001C55B5" w:rsidRDefault="001C55B5" w:rsidP="0050207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55B5" w:rsidRDefault="00C11141" w:rsidP="0050207B"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124460</wp:posOffset>
          </wp:positionV>
          <wp:extent cx="3208655" cy="414655"/>
          <wp:effectExtent l="0" t="0" r="0" b="0"/>
          <wp:wrapNone/>
          <wp:docPr id="8" name="Picture 8" descr="1_2016_UBCStandard_Signature_BlueRGB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_2016_UBCStandard_Signature_BlueRGB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8655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96D34"/>
    <w:multiLevelType w:val="hybridMultilevel"/>
    <w:tmpl w:val="76783B5A"/>
    <w:lvl w:ilvl="0" w:tplc="C9CAC106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06919"/>
    <w:multiLevelType w:val="hybridMultilevel"/>
    <w:tmpl w:val="7BF00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3A32933"/>
    <w:multiLevelType w:val="hybridMultilevel"/>
    <w:tmpl w:val="87AA2D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F21440"/>
    <w:multiLevelType w:val="hybridMultilevel"/>
    <w:tmpl w:val="044C1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1D00E3"/>
    <w:multiLevelType w:val="hybridMultilevel"/>
    <w:tmpl w:val="BBBC94BE"/>
    <w:lvl w:ilvl="0" w:tplc="7CA088C6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64BAA"/>
    <w:multiLevelType w:val="hybridMultilevel"/>
    <w:tmpl w:val="EC786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786824"/>
    <w:multiLevelType w:val="hybridMultilevel"/>
    <w:tmpl w:val="C5668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BA53CF"/>
    <w:multiLevelType w:val="hybridMultilevel"/>
    <w:tmpl w:val="D728B1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A3FD7"/>
    <w:multiLevelType w:val="multilevel"/>
    <w:tmpl w:val="5F2ED866"/>
    <w:lvl w:ilvl="0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071E6"/>
    <w:multiLevelType w:val="hybridMultilevel"/>
    <w:tmpl w:val="C722D6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5042E"/>
    <w:multiLevelType w:val="hybridMultilevel"/>
    <w:tmpl w:val="242AE2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8A10B2"/>
    <w:multiLevelType w:val="hybridMultilevel"/>
    <w:tmpl w:val="CCB01B18"/>
    <w:lvl w:ilvl="0" w:tplc="1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A091C"/>
    <w:multiLevelType w:val="hybridMultilevel"/>
    <w:tmpl w:val="F0348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733E3A"/>
    <w:multiLevelType w:val="hybridMultilevel"/>
    <w:tmpl w:val="DCA65B60"/>
    <w:lvl w:ilvl="0" w:tplc="C9CAC106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BE0CCD"/>
    <w:multiLevelType w:val="hybridMultilevel"/>
    <w:tmpl w:val="85B4D992"/>
    <w:lvl w:ilvl="0" w:tplc="B94ACC1E">
      <w:start w:val="1"/>
      <w:numFmt w:val="bullet"/>
      <w:lvlText w:val=""/>
      <w:lvlJc w:val="left"/>
      <w:pPr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44448"/>
    <w:multiLevelType w:val="multilevel"/>
    <w:tmpl w:val="38545996"/>
    <w:lvl w:ilvl="0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4471C"/>
    <w:multiLevelType w:val="hybridMultilevel"/>
    <w:tmpl w:val="5F2ED866"/>
    <w:lvl w:ilvl="0" w:tplc="C9CAC106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154E1B"/>
    <w:multiLevelType w:val="multilevel"/>
    <w:tmpl w:val="38545996"/>
    <w:lvl w:ilvl="0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3650A"/>
    <w:multiLevelType w:val="hybridMultilevel"/>
    <w:tmpl w:val="F1A632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3A56"/>
    <w:multiLevelType w:val="hybridMultilevel"/>
    <w:tmpl w:val="571C54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64D3D"/>
    <w:multiLevelType w:val="hybridMultilevel"/>
    <w:tmpl w:val="DA5C7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117586E"/>
    <w:multiLevelType w:val="hybridMultilevel"/>
    <w:tmpl w:val="7B84D9C4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8951C2"/>
    <w:multiLevelType w:val="hybridMultilevel"/>
    <w:tmpl w:val="6BAC1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3" w15:restartNumberingAfterBreak="0">
    <w:nsid w:val="4E4D31EC"/>
    <w:multiLevelType w:val="multilevel"/>
    <w:tmpl w:val="85B4D992"/>
    <w:lvl w:ilvl="0">
      <w:start w:val="1"/>
      <w:numFmt w:val="bullet"/>
      <w:lvlText w:val=""/>
      <w:lvlJc w:val="left"/>
      <w:pPr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AA2C7F"/>
    <w:multiLevelType w:val="hybridMultilevel"/>
    <w:tmpl w:val="C4DCB9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377AB6"/>
    <w:multiLevelType w:val="hybridMultilevel"/>
    <w:tmpl w:val="E8F801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3A66FF"/>
    <w:multiLevelType w:val="hybridMultilevel"/>
    <w:tmpl w:val="38545996"/>
    <w:lvl w:ilvl="0" w:tplc="C9CAC106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3E42BC"/>
    <w:multiLevelType w:val="hybridMultilevel"/>
    <w:tmpl w:val="E430C256"/>
    <w:lvl w:ilvl="0" w:tplc="C9CAC106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0632C"/>
    <w:multiLevelType w:val="hybridMultilevel"/>
    <w:tmpl w:val="D5CE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412C4"/>
    <w:multiLevelType w:val="hybridMultilevel"/>
    <w:tmpl w:val="5E10E4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9B76F6"/>
    <w:multiLevelType w:val="hybridMultilevel"/>
    <w:tmpl w:val="0EF40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022BE"/>
    <w:multiLevelType w:val="hybridMultilevel"/>
    <w:tmpl w:val="2B7A5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547838"/>
    <w:multiLevelType w:val="hybridMultilevel"/>
    <w:tmpl w:val="0F8486EA"/>
    <w:lvl w:ilvl="0" w:tplc="24FE86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ACE748E"/>
    <w:multiLevelType w:val="hybridMultilevel"/>
    <w:tmpl w:val="74F099B2"/>
    <w:lvl w:ilvl="0" w:tplc="C9CAC106">
      <w:start w:val="1"/>
      <w:numFmt w:val="bulle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1F5621"/>
    <w:multiLevelType w:val="hybridMultilevel"/>
    <w:tmpl w:val="86CCD2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9"/>
  </w:num>
  <w:num w:numId="6">
    <w:abstractNumId w:val="25"/>
  </w:num>
  <w:num w:numId="7">
    <w:abstractNumId w:val="7"/>
  </w:num>
  <w:num w:numId="8">
    <w:abstractNumId w:val="12"/>
  </w:num>
  <w:num w:numId="9">
    <w:abstractNumId w:val="4"/>
  </w:num>
  <w:num w:numId="10">
    <w:abstractNumId w:val="32"/>
  </w:num>
  <w:num w:numId="11">
    <w:abstractNumId w:val="21"/>
  </w:num>
  <w:num w:numId="12">
    <w:abstractNumId w:val="14"/>
  </w:num>
  <w:num w:numId="13">
    <w:abstractNumId w:val="23"/>
  </w:num>
  <w:num w:numId="14">
    <w:abstractNumId w:val="26"/>
  </w:num>
  <w:num w:numId="15">
    <w:abstractNumId w:val="16"/>
  </w:num>
  <w:num w:numId="16">
    <w:abstractNumId w:val="13"/>
  </w:num>
  <w:num w:numId="17">
    <w:abstractNumId w:val="27"/>
  </w:num>
  <w:num w:numId="18">
    <w:abstractNumId w:val="33"/>
  </w:num>
  <w:num w:numId="19">
    <w:abstractNumId w:val="0"/>
  </w:num>
  <w:num w:numId="20">
    <w:abstractNumId w:val="15"/>
  </w:num>
  <w:num w:numId="21">
    <w:abstractNumId w:val="22"/>
  </w:num>
  <w:num w:numId="22">
    <w:abstractNumId w:val="8"/>
  </w:num>
  <w:num w:numId="23">
    <w:abstractNumId w:val="28"/>
  </w:num>
  <w:num w:numId="24">
    <w:abstractNumId w:val="20"/>
  </w:num>
  <w:num w:numId="25">
    <w:abstractNumId w:val="1"/>
  </w:num>
  <w:num w:numId="26">
    <w:abstractNumId w:val="30"/>
  </w:num>
  <w:num w:numId="27">
    <w:abstractNumId w:val="17"/>
  </w:num>
  <w:num w:numId="28">
    <w:abstractNumId w:val="10"/>
  </w:num>
  <w:num w:numId="29">
    <w:abstractNumId w:val="29"/>
  </w:num>
  <w:num w:numId="30">
    <w:abstractNumId w:val="31"/>
  </w:num>
  <w:num w:numId="31">
    <w:abstractNumId w:val="5"/>
  </w:num>
  <w:num w:numId="32">
    <w:abstractNumId w:val="6"/>
  </w:num>
  <w:num w:numId="33">
    <w:abstractNumId w:val="19"/>
  </w:num>
  <w:num w:numId="34">
    <w:abstractNumId w:val="2"/>
  </w:num>
  <w:num w:numId="35">
    <w:abstractNumId w:val="3"/>
  </w:num>
  <w:num w:numId="36">
    <w:abstractNumId w:val="34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DD"/>
    <w:rsid w:val="00023C77"/>
    <w:rsid w:val="00026688"/>
    <w:rsid w:val="0005264E"/>
    <w:rsid w:val="0005269B"/>
    <w:rsid w:val="000807EF"/>
    <w:rsid w:val="000824B1"/>
    <w:rsid w:val="000919A9"/>
    <w:rsid w:val="000A14F4"/>
    <w:rsid w:val="000B21C1"/>
    <w:rsid w:val="000E38C6"/>
    <w:rsid w:val="000F7E7A"/>
    <w:rsid w:val="00146716"/>
    <w:rsid w:val="00156CE2"/>
    <w:rsid w:val="00164BC6"/>
    <w:rsid w:val="0018056E"/>
    <w:rsid w:val="00195F4D"/>
    <w:rsid w:val="00196C58"/>
    <w:rsid w:val="00197587"/>
    <w:rsid w:val="001A44D4"/>
    <w:rsid w:val="001A70D1"/>
    <w:rsid w:val="001C55B5"/>
    <w:rsid w:val="001D535B"/>
    <w:rsid w:val="00212B55"/>
    <w:rsid w:val="00233786"/>
    <w:rsid w:val="0023428B"/>
    <w:rsid w:val="00244883"/>
    <w:rsid w:val="00255F05"/>
    <w:rsid w:val="00262119"/>
    <w:rsid w:val="00272D58"/>
    <w:rsid w:val="002973A7"/>
    <w:rsid w:val="002D3DDB"/>
    <w:rsid w:val="002D4E75"/>
    <w:rsid w:val="002D7EFF"/>
    <w:rsid w:val="003223CD"/>
    <w:rsid w:val="0032469A"/>
    <w:rsid w:val="00336085"/>
    <w:rsid w:val="00377F95"/>
    <w:rsid w:val="003859BF"/>
    <w:rsid w:val="003B68E7"/>
    <w:rsid w:val="003B7835"/>
    <w:rsid w:val="00406096"/>
    <w:rsid w:val="00412B98"/>
    <w:rsid w:val="00417B72"/>
    <w:rsid w:val="00425AD9"/>
    <w:rsid w:val="00446DDD"/>
    <w:rsid w:val="00476018"/>
    <w:rsid w:val="004845C3"/>
    <w:rsid w:val="00487416"/>
    <w:rsid w:val="00490C7E"/>
    <w:rsid w:val="004C3E3B"/>
    <w:rsid w:val="004C6183"/>
    <w:rsid w:val="004E24AE"/>
    <w:rsid w:val="0050207B"/>
    <w:rsid w:val="00524DDB"/>
    <w:rsid w:val="00525915"/>
    <w:rsid w:val="00531C24"/>
    <w:rsid w:val="005324DF"/>
    <w:rsid w:val="00545AC3"/>
    <w:rsid w:val="00545B77"/>
    <w:rsid w:val="00555E20"/>
    <w:rsid w:val="00561BA8"/>
    <w:rsid w:val="00570381"/>
    <w:rsid w:val="005765DE"/>
    <w:rsid w:val="005D2E88"/>
    <w:rsid w:val="0060065E"/>
    <w:rsid w:val="00603AD4"/>
    <w:rsid w:val="006065E2"/>
    <w:rsid w:val="00611076"/>
    <w:rsid w:val="00611B51"/>
    <w:rsid w:val="00611DBD"/>
    <w:rsid w:val="00613C9E"/>
    <w:rsid w:val="00661E0A"/>
    <w:rsid w:val="006703E9"/>
    <w:rsid w:val="006931BF"/>
    <w:rsid w:val="006B7B55"/>
    <w:rsid w:val="006C2F2B"/>
    <w:rsid w:val="006E1D50"/>
    <w:rsid w:val="006F5149"/>
    <w:rsid w:val="00706C4C"/>
    <w:rsid w:val="00722EA5"/>
    <w:rsid w:val="00724294"/>
    <w:rsid w:val="00756F9B"/>
    <w:rsid w:val="007614C8"/>
    <w:rsid w:val="00763C78"/>
    <w:rsid w:val="00763F7F"/>
    <w:rsid w:val="007752C9"/>
    <w:rsid w:val="007904C9"/>
    <w:rsid w:val="007C09B0"/>
    <w:rsid w:val="00822635"/>
    <w:rsid w:val="00827272"/>
    <w:rsid w:val="0083544A"/>
    <w:rsid w:val="00843943"/>
    <w:rsid w:val="0086529C"/>
    <w:rsid w:val="00871E88"/>
    <w:rsid w:val="00892204"/>
    <w:rsid w:val="008A656F"/>
    <w:rsid w:val="008A7C77"/>
    <w:rsid w:val="008F10BB"/>
    <w:rsid w:val="008F3DCB"/>
    <w:rsid w:val="00906798"/>
    <w:rsid w:val="00924CF5"/>
    <w:rsid w:val="00932625"/>
    <w:rsid w:val="00933783"/>
    <w:rsid w:val="00945463"/>
    <w:rsid w:val="00951F02"/>
    <w:rsid w:val="00961255"/>
    <w:rsid w:val="0096782C"/>
    <w:rsid w:val="009851D3"/>
    <w:rsid w:val="009A1182"/>
    <w:rsid w:val="009B0505"/>
    <w:rsid w:val="009B1866"/>
    <w:rsid w:val="009C3326"/>
    <w:rsid w:val="009C4D98"/>
    <w:rsid w:val="009D6D05"/>
    <w:rsid w:val="009F3B72"/>
    <w:rsid w:val="00A0172D"/>
    <w:rsid w:val="00A12482"/>
    <w:rsid w:val="00A2176D"/>
    <w:rsid w:val="00A260D5"/>
    <w:rsid w:val="00A27051"/>
    <w:rsid w:val="00A71A68"/>
    <w:rsid w:val="00A77520"/>
    <w:rsid w:val="00A92F51"/>
    <w:rsid w:val="00AB3473"/>
    <w:rsid w:val="00AC473B"/>
    <w:rsid w:val="00AD30F8"/>
    <w:rsid w:val="00AE7CC7"/>
    <w:rsid w:val="00B30319"/>
    <w:rsid w:val="00B378F6"/>
    <w:rsid w:val="00B40AE2"/>
    <w:rsid w:val="00B85F3E"/>
    <w:rsid w:val="00B93ECB"/>
    <w:rsid w:val="00B96573"/>
    <w:rsid w:val="00BA55FA"/>
    <w:rsid w:val="00BA5D80"/>
    <w:rsid w:val="00BC00AC"/>
    <w:rsid w:val="00BC362D"/>
    <w:rsid w:val="00BC3CDC"/>
    <w:rsid w:val="00BC67EE"/>
    <w:rsid w:val="00C01DDF"/>
    <w:rsid w:val="00C11141"/>
    <w:rsid w:val="00C21C83"/>
    <w:rsid w:val="00C27F85"/>
    <w:rsid w:val="00C42A9B"/>
    <w:rsid w:val="00C73BE2"/>
    <w:rsid w:val="00C75456"/>
    <w:rsid w:val="00C865C6"/>
    <w:rsid w:val="00C93C0F"/>
    <w:rsid w:val="00C9598F"/>
    <w:rsid w:val="00C95E51"/>
    <w:rsid w:val="00CA2A30"/>
    <w:rsid w:val="00CB69B1"/>
    <w:rsid w:val="00CC6C32"/>
    <w:rsid w:val="00CF7DF2"/>
    <w:rsid w:val="00D005AC"/>
    <w:rsid w:val="00D02094"/>
    <w:rsid w:val="00D312F5"/>
    <w:rsid w:val="00D33281"/>
    <w:rsid w:val="00D40EC1"/>
    <w:rsid w:val="00D456E0"/>
    <w:rsid w:val="00D53B92"/>
    <w:rsid w:val="00D6011F"/>
    <w:rsid w:val="00D622D0"/>
    <w:rsid w:val="00D63496"/>
    <w:rsid w:val="00D72DD0"/>
    <w:rsid w:val="00D80151"/>
    <w:rsid w:val="00D839CD"/>
    <w:rsid w:val="00D8727A"/>
    <w:rsid w:val="00D954DD"/>
    <w:rsid w:val="00DA78A7"/>
    <w:rsid w:val="00DC7116"/>
    <w:rsid w:val="00DD126E"/>
    <w:rsid w:val="00DE2B06"/>
    <w:rsid w:val="00DF5ADB"/>
    <w:rsid w:val="00E45281"/>
    <w:rsid w:val="00E55FFC"/>
    <w:rsid w:val="00E641DD"/>
    <w:rsid w:val="00E72AE4"/>
    <w:rsid w:val="00E73A87"/>
    <w:rsid w:val="00E821C2"/>
    <w:rsid w:val="00E87FEC"/>
    <w:rsid w:val="00E90076"/>
    <w:rsid w:val="00E93B17"/>
    <w:rsid w:val="00EB27A9"/>
    <w:rsid w:val="00ED4804"/>
    <w:rsid w:val="00EF4B4C"/>
    <w:rsid w:val="00F3051F"/>
    <w:rsid w:val="00F52B47"/>
    <w:rsid w:val="00F62998"/>
    <w:rsid w:val="00F71B2F"/>
    <w:rsid w:val="00F73BA3"/>
    <w:rsid w:val="00F90605"/>
    <w:rsid w:val="00F9694A"/>
    <w:rsid w:val="00F96F33"/>
    <w:rsid w:val="00FB58D6"/>
    <w:rsid w:val="00FB5AAE"/>
    <w:rsid w:val="00FC5045"/>
    <w:rsid w:val="00FC6846"/>
    <w:rsid w:val="00FF1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FDBF12B"/>
  <w14:defaultImageDpi w14:val="300"/>
  <w15:chartTrackingRefBased/>
  <w15:docId w15:val="{14A95B45-8777-44AE-A44D-DE5974CF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0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1141"/>
    <w:pPr>
      <w:autoSpaceDE w:val="0"/>
      <w:autoSpaceDN w:val="0"/>
      <w:adjustRightInd w:val="0"/>
      <w:spacing w:line="300" w:lineRule="exact"/>
    </w:pPr>
    <w:rPr>
      <w:rFonts w:ascii="Arial" w:hAnsi="Arial" w:cs="Calibri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4CF5"/>
    <w:pPr>
      <w:spacing w:line="440" w:lineRule="exact"/>
      <w:outlineLvl w:val="0"/>
    </w:pPr>
    <w:rPr>
      <w:b/>
      <w:color w:val="0C2344"/>
      <w:sz w:val="36"/>
      <w:szCs w:val="40"/>
      <w:lang w:eastAsia="en-CA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207B"/>
    <w:pPr>
      <w:outlineLvl w:val="1"/>
    </w:pPr>
    <w:rPr>
      <w:b/>
      <w:caps/>
      <w:color w:val="00A7E1"/>
      <w:lang w:eastAsia="en-CA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50207B"/>
    <w:pPr>
      <w:keepNext/>
      <w:spacing w:before="240" w:after="60"/>
      <w:outlineLvl w:val="2"/>
    </w:pPr>
    <w:rPr>
      <w:rFonts w:eastAsia="MS Gothic"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50207B"/>
    <w:rPr>
      <w:rFonts w:ascii="Arial" w:hAnsi="Arial" w:cs="Calibri"/>
      <w:b/>
      <w:caps/>
      <w:color w:val="00A7E1"/>
      <w:lang w:eastAsia="en-CA"/>
    </w:rPr>
  </w:style>
  <w:style w:type="character" w:customStyle="1" w:styleId="Heading3Char">
    <w:name w:val="Heading 3 Char"/>
    <w:link w:val="Heading3"/>
    <w:uiPriority w:val="9"/>
    <w:semiHidden/>
    <w:rsid w:val="0050207B"/>
    <w:rPr>
      <w:rFonts w:ascii="Arial" w:eastAsia="MS Gothic" w:hAnsi="Arial" w:cs="Times New Roman"/>
      <w:b/>
      <w:bCs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0207B"/>
    <w:pPr>
      <w:spacing w:before="240" w:after="60"/>
      <w:outlineLvl w:val="0"/>
    </w:pPr>
    <w:rPr>
      <w:rFonts w:eastAsia="MS Gothic" w:cs="Times New Roman"/>
      <w:b/>
      <w:bCs/>
      <w:kern w:val="28"/>
      <w:szCs w:val="32"/>
    </w:rPr>
  </w:style>
  <w:style w:type="character" w:customStyle="1" w:styleId="TitleChar">
    <w:name w:val="Title Char"/>
    <w:link w:val="Title"/>
    <w:uiPriority w:val="10"/>
    <w:rsid w:val="0050207B"/>
    <w:rPr>
      <w:rFonts w:ascii="Arial" w:eastAsia="MS Gothic" w:hAnsi="Arial" w:cs="Times New Roman"/>
      <w:b/>
      <w:bCs/>
      <w:kern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07B"/>
    <w:pPr>
      <w:spacing w:after="60"/>
      <w:outlineLvl w:val="1"/>
    </w:pPr>
    <w:rPr>
      <w:rFonts w:eastAsia="MS Gothic" w:cs="Times New Roman"/>
      <w:b/>
      <w:szCs w:val="24"/>
    </w:rPr>
  </w:style>
  <w:style w:type="character" w:customStyle="1" w:styleId="SubtitleChar">
    <w:name w:val="Subtitle Char"/>
    <w:link w:val="Subtitle"/>
    <w:uiPriority w:val="11"/>
    <w:rsid w:val="0050207B"/>
    <w:rPr>
      <w:rFonts w:ascii="Arial" w:eastAsia="MS Gothic" w:hAnsi="Arial" w:cs="Times New Roman"/>
      <w:b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BBB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877BBB"/>
    <w:rPr>
      <w:rFonts w:ascii="Tahoma" w:hAnsi="Tahoma" w:cs="Tahoma"/>
      <w:sz w:val="16"/>
      <w:szCs w:val="16"/>
      <w:lang w:eastAsia="en-US"/>
    </w:rPr>
  </w:style>
  <w:style w:type="paragraph" w:customStyle="1" w:styleId="ColorfulList-Accent11">
    <w:name w:val="Colorful List - Accent 11"/>
    <w:basedOn w:val="Normal"/>
    <w:qFormat/>
    <w:rsid w:val="0050207B"/>
    <w:pPr>
      <w:ind w:left="720"/>
    </w:pPr>
  </w:style>
  <w:style w:type="character" w:styleId="CommentReference">
    <w:name w:val="annotation reference"/>
    <w:uiPriority w:val="99"/>
    <w:semiHidden/>
    <w:unhideWhenUsed/>
    <w:rsid w:val="00642D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D76"/>
    <w:rPr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642D7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D7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2D76"/>
    <w:rPr>
      <w:b/>
      <w:bCs/>
      <w:lang w:eastAsia="en-US"/>
    </w:rPr>
  </w:style>
  <w:style w:type="character" w:customStyle="1" w:styleId="Heading1Char">
    <w:name w:val="Heading 1 Char"/>
    <w:link w:val="Heading1"/>
    <w:uiPriority w:val="9"/>
    <w:rsid w:val="00924CF5"/>
    <w:rPr>
      <w:rFonts w:ascii="Arial" w:hAnsi="Arial" w:cs="Calibri"/>
      <w:b/>
      <w:color w:val="0C2344"/>
      <w:sz w:val="36"/>
      <w:szCs w:val="40"/>
      <w:lang w:eastAsia="en-CA"/>
    </w:rPr>
  </w:style>
  <w:style w:type="character" w:styleId="Hyperlink">
    <w:name w:val="Hyperlink"/>
    <w:uiPriority w:val="99"/>
    <w:unhideWhenUsed/>
    <w:rsid w:val="0050207B"/>
    <w:rPr>
      <w:rFonts w:ascii="Arial" w:hAnsi="Arial"/>
      <w:color w:val="0000FF"/>
      <w:sz w:val="20"/>
      <w:u w:val="single"/>
    </w:rPr>
  </w:style>
  <w:style w:type="character" w:customStyle="1" w:styleId="PlainTable31">
    <w:name w:val="Plain Table 31"/>
    <w:uiPriority w:val="19"/>
    <w:qFormat/>
    <w:rsid w:val="0050207B"/>
    <w:rPr>
      <w:rFonts w:ascii="Arial" w:hAnsi="Arial"/>
      <w:b w:val="0"/>
      <w:i/>
      <w:iCs/>
      <w:color w:val="808080"/>
      <w:sz w:val="20"/>
    </w:rPr>
  </w:style>
  <w:style w:type="character" w:styleId="Emphasis">
    <w:name w:val="Emphasis"/>
    <w:uiPriority w:val="20"/>
    <w:qFormat/>
    <w:rsid w:val="002973A7"/>
    <w:rPr>
      <w:rFonts w:ascii="Arial" w:hAnsi="Arial"/>
      <w:b w:val="0"/>
      <w:i/>
      <w:iCs/>
      <w:sz w:val="20"/>
    </w:rPr>
  </w:style>
  <w:style w:type="character" w:customStyle="1" w:styleId="PlainTable41">
    <w:name w:val="Plain Table 41"/>
    <w:uiPriority w:val="21"/>
    <w:qFormat/>
    <w:rsid w:val="002973A7"/>
    <w:rPr>
      <w:rFonts w:ascii="Arial" w:hAnsi="Arial"/>
      <w:b/>
      <w:bCs/>
      <w:i/>
      <w:iCs/>
      <w:color w:val="000000"/>
      <w:sz w:val="20"/>
    </w:rPr>
  </w:style>
  <w:style w:type="character" w:styleId="Strong">
    <w:name w:val="Strong"/>
    <w:uiPriority w:val="22"/>
    <w:qFormat/>
    <w:rsid w:val="002973A7"/>
    <w:rPr>
      <w:rFonts w:ascii="Arial" w:hAnsi="Arial"/>
      <w:b/>
      <w:bCs/>
      <w:i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C111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141"/>
    <w:rPr>
      <w:rFonts w:ascii="Arial" w:hAnsi="Arial" w:cs="Calibri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C111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141"/>
    <w:rPr>
      <w:rFonts w:ascii="Arial" w:hAnsi="Arial" w:cs="Calibri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F1F0CE-BEC4-44E7-BE7B-9682BE2F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Links>
    <vt:vector size="12" baseType="variant">
      <vt:variant>
        <vt:i4>3801111</vt:i4>
      </vt:variant>
      <vt:variant>
        <vt:i4>-1</vt:i4>
      </vt:variant>
      <vt:variant>
        <vt:i4>2055</vt:i4>
      </vt:variant>
      <vt:variant>
        <vt:i4>1</vt:i4>
      </vt:variant>
      <vt:variant>
        <vt:lpwstr>UBC_Stationery_2016_Header_2ndSheet</vt:lpwstr>
      </vt:variant>
      <vt:variant>
        <vt:lpwstr/>
      </vt:variant>
      <vt:variant>
        <vt:i4>131175</vt:i4>
      </vt:variant>
      <vt:variant>
        <vt:i4>-1</vt:i4>
      </vt:variant>
      <vt:variant>
        <vt:i4>2056</vt:i4>
      </vt:variant>
      <vt:variant>
        <vt:i4>1</vt:i4>
      </vt:variant>
      <vt:variant>
        <vt:lpwstr>1_2016_UBCStandard_Signature_BlueRGB300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Simao</dc:creator>
  <cp:keywords/>
  <dc:description/>
  <cp:lastModifiedBy>Larrabee, Melissa</cp:lastModifiedBy>
  <cp:revision>8</cp:revision>
  <cp:lastPrinted>2015-01-30T00:45:00Z</cp:lastPrinted>
  <dcterms:created xsi:type="dcterms:W3CDTF">2021-04-19T22:29:00Z</dcterms:created>
  <dcterms:modified xsi:type="dcterms:W3CDTF">2021-08-19T21:56:00Z</dcterms:modified>
</cp:coreProperties>
</file>