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7ABD" w14:textId="77777777" w:rsidR="00C129AF" w:rsidRPr="00837713" w:rsidRDefault="00C129AF" w:rsidP="00C129AF">
      <w:pPr>
        <w:pStyle w:val="InstrNotesIndent"/>
      </w:pPr>
      <w:r w:rsidRPr="00837713">
        <w:t>UBC Okanagan</w:t>
      </w:r>
    </w:p>
    <w:p w14:paraId="00E54495" w14:textId="77777777" w:rsidR="00C129AF" w:rsidRPr="00837713" w:rsidRDefault="00C129AF" w:rsidP="00C129AF">
      <w:pPr>
        <w:pStyle w:val="InstrNotesIndent"/>
        <w:rPr>
          <w:b/>
        </w:rPr>
      </w:pPr>
      <w:r w:rsidRPr="00837713">
        <w:t>JOHSC Building / Room Inspection Checklist</w:t>
      </w:r>
    </w:p>
    <w:p w14:paraId="7684CA24" w14:textId="77777777" w:rsidR="00C129AF" w:rsidRPr="00837713" w:rsidRDefault="00C129AF" w:rsidP="00C129AF">
      <w:pPr>
        <w:pStyle w:val="BodyText2"/>
        <w:rPr>
          <w:rFonts w:ascii="Whitney Book" w:hAnsi="Whitney Book"/>
          <w:b/>
          <w:sz w:val="20"/>
        </w:rPr>
      </w:pPr>
    </w:p>
    <w:p w14:paraId="5F4BB8E3" w14:textId="77777777" w:rsidR="00C129AF" w:rsidRPr="0027126C" w:rsidRDefault="00C129AF" w:rsidP="00C129AF">
      <w:pPr>
        <w:rPr>
          <w:rFonts w:ascii="Whitney Semibold" w:hAnsi="Whitney Semibold"/>
          <w:bCs/>
          <w:color w:val="231F20"/>
          <w:szCs w:val="20"/>
          <w:lang w:eastAsia="en-CA"/>
        </w:rPr>
      </w:pPr>
      <w:r w:rsidRPr="0027126C">
        <w:rPr>
          <w:rFonts w:ascii="Whitney Semibold" w:hAnsi="Whitney Semibold"/>
          <w:bCs/>
          <w:color w:val="231F20"/>
          <w:szCs w:val="20"/>
          <w:lang w:eastAsia="en-CA"/>
        </w:rPr>
        <w:t>Instructions:</w:t>
      </w:r>
    </w:p>
    <w:p w14:paraId="7700C630" w14:textId="77777777" w:rsidR="00C129AF" w:rsidRPr="0059159B" w:rsidRDefault="00C129AF" w:rsidP="00C129AF">
      <w:pPr>
        <w:pStyle w:val="ListParagraph"/>
        <w:numPr>
          <w:ilvl w:val="0"/>
          <w:numId w:val="1"/>
        </w:numPr>
        <w:rPr>
          <w:rFonts w:ascii="Whitney Book" w:hAnsi="Whitney Book" w:cs="Calibri"/>
          <w:color w:val="000000"/>
          <w:sz w:val="20"/>
          <w:szCs w:val="20"/>
          <w:lang w:eastAsia="en-CA"/>
        </w:rPr>
      </w:pP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Review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deficiencies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from most recent (previous) inspection report 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for the building being inspected 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and then verify implementation of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corrective actions while conducting this inspection. If the status of the deficiency/corrective action is incomplete, carry item(s) forward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on this inspection checklist and describe why the status is incomplete in 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section 3: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“</w:t>
      </w:r>
      <w:r w:rsidRPr="0059159B">
        <w:rPr>
          <w:rFonts w:ascii="Whitney Book" w:hAnsi="Whitney Book"/>
          <w:iCs/>
          <w:color w:val="231F20"/>
          <w:sz w:val="20"/>
          <w:szCs w:val="20"/>
          <w:lang w:eastAsia="en-CA"/>
        </w:rPr>
        <w:t>POSITIVE ACTIONS/INITIATIVES/COMMENTS</w:t>
      </w:r>
      <w:r>
        <w:rPr>
          <w:rFonts w:ascii="Whitney Book" w:hAnsi="Whitney Book"/>
          <w:iCs/>
          <w:color w:val="231F20"/>
          <w:sz w:val="20"/>
          <w:szCs w:val="20"/>
          <w:lang w:eastAsia="en-CA"/>
        </w:rPr>
        <w:t>”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.</w:t>
      </w:r>
    </w:p>
    <w:p w14:paraId="73C00496" w14:textId="77777777" w:rsidR="00C129AF" w:rsidRPr="0059159B" w:rsidRDefault="00C129AF" w:rsidP="00C129AF">
      <w:pPr>
        <w:pStyle w:val="ListParagraph"/>
        <w:numPr>
          <w:ilvl w:val="0"/>
          <w:numId w:val="1"/>
        </w:numPr>
        <w:rPr>
          <w:rFonts w:ascii="Whitney Book" w:hAnsi="Whitney Book" w:cs="Calibri"/>
          <w:color w:val="000000"/>
          <w:sz w:val="20"/>
          <w:szCs w:val="20"/>
          <w:lang w:eastAsia="en-CA"/>
        </w:rPr>
      </w:pPr>
      <w:r w:rsidRPr="0059159B">
        <w:rPr>
          <w:rFonts w:ascii="Whitney Book" w:hAnsi="Whitney Book" w:cs="Calibri"/>
          <w:color w:val="000000"/>
          <w:sz w:val="20"/>
          <w:szCs w:val="20"/>
          <w:lang w:eastAsia="en-CA"/>
        </w:rPr>
        <w:t>Inspect publicly-accessible areas of building.</w:t>
      </w:r>
    </w:p>
    <w:p w14:paraId="287CF717" w14:textId="77777777" w:rsidR="00C129AF" w:rsidRPr="0059159B" w:rsidRDefault="00C129AF" w:rsidP="00C129AF">
      <w:pPr>
        <w:pStyle w:val="ListParagraph"/>
        <w:numPr>
          <w:ilvl w:val="0"/>
          <w:numId w:val="1"/>
        </w:numPr>
        <w:spacing w:after="160" w:line="259" w:lineRule="auto"/>
        <w:rPr>
          <w:rFonts w:ascii="Whitney Book" w:hAnsi="Whitney Book"/>
          <w:sz w:val="20"/>
          <w:szCs w:val="20"/>
        </w:rPr>
      </w:pP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For each item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on list,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refer to the brief description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s in section 1: “SPECIFIC CATEGORIES”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. Check off the item as “OK” to indicate adequate state or condition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throughout building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, “NEEDS ATT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ENTIO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N” for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substandard issues to be resolved, or “N/A” if the item is not applicable/present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in the building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.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Record details in section 2: “OBSERVATIONS”.</w:t>
      </w:r>
    </w:p>
    <w:p w14:paraId="5D1FE5ED" w14:textId="77777777" w:rsidR="00C129AF" w:rsidRPr="0059159B" w:rsidRDefault="00C129AF" w:rsidP="00C129AF">
      <w:pPr>
        <w:pStyle w:val="ListParagraph"/>
        <w:numPr>
          <w:ilvl w:val="0"/>
          <w:numId w:val="1"/>
        </w:numPr>
        <w:spacing w:after="160" w:line="259" w:lineRule="auto"/>
        <w:rPr>
          <w:rFonts w:ascii="Whitney Book" w:hAnsi="Whitney Book"/>
          <w:sz w:val="20"/>
          <w:szCs w:val="20"/>
        </w:rPr>
      </w:pPr>
      <w:r w:rsidRPr="0059159B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If assistance is required to assess an item, email </w:t>
      </w:r>
      <w:hyperlink r:id="rId8" w:history="1">
        <w:r w:rsidRPr="0059159B">
          <w:rPr>
            <w:rStyle w:val="Hyperlink"/>
            <w:rFonts w:ascii="Whitney Book" w:hAnsi="Whitney Book" w:cs="Calibri"/>
            <w:sz w:val="20"/>
            <w:szCs w:val="20"/>
            <w:lang w:eastAsia="en-CA"/>
          </w:rPr>
          <w:t>hse.ok@ubc.ca</w:t>
        </w:r>
      </w:hyperlink>
      <w:r w:rsidRPr="0059159B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with an explanation and a photo, if possible.</w:t>
      </w:r>
    </w:p>
    <w:p w14:paraId="2BC49442" w14:textId="77777777" w:rsidR="00C129AF" w:rsidRPr="0059159B" w:rsidRDefault="00C129AF" w:rsidP="00C129AF">
      <w:pPr>
        <w:pStyle w:val="ListParagraph"/>
        <w:numPr>
          <w:ilvl w:val="0"/>
          <w:numId w:val="1"/>
        </w:numPr>
        <w:spacing w:after="160" w:line="259" w:lineRule="auto"/>
        <w:rPr>
          <w:rFonts w:ascii="Whitney Book" w:hAnsi="Whitney Book"/>
          <w:sz w:val="20"/>
          <w:szCs w:val="20"/>
        </w:rPr>
      </w:pP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Report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observations requiring corrective action in section 4: “FOLLOW-UP”.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Submit “work request” for observations requiring follow-up from Facilities Management into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the </w:t>
      </w:r>
      <w:proofErr w:type="spellStart"/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Archibus</w:t>
      </w:r>
      <w:proofErr w:type="spellEnd"/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 xml:space="preserve"> work </w:t>
      </w:r>
      <w:r w:rsidRPr="00837713">
        <w:rPr>
          <w:rFonts w:ascii="Whitney Book" w:hAnsi="Whitney Book" w:cs="Calibri"/>
          <w:color w:val="231F20"/>
          <w:sz w:val="20"/>
          <w:szCs w:val="20"/>
          <w:lang w:eastAsia="en-CA"/>
        </w:rPr>
        <w:t>request system (</w:t>
      </w:r>
      <w:hyperlink r:id="rId9" w:history="1">
        <w:r w:rsidRPr="00837713">
          <w:rPr>
            <w:rStyle w:val="Hyperlink"/>
            <w:rFonts w:ascii="Whitney Book" w:hAnsi="Whitney Book" w:cs="Calibri"/>
            <w:sz w:val="20"/>
            <w:szCs w:val="20"/>
            <w:lang w:eastAsia="en-CA"/>
          </w:rPr>
          <w:t>www.fis.infrastructuredevelopment.ubc.ca/archibus</w:t>
        </w:r>
      </w:hyperlink>
      <w:r w:rsidRPr="00837713">
        <w:rPr>
          <w:rFonts w:ascii="Whitney Book" w:hAnsi="Whitney Book" w:cs="Calibri"/>
          <w:color w:val="231F20"/>
          <w:sz w:val="20"/>
          <w:szCs w:val="20"/>
          <w:lang w:eastAsia="en-CA"/>
        </w:rPr>
        <w:t>)</w:t>
      </w:r>
      <w:r>
        <w:rPr>
          <w:rFonts w:ascii="Whitney Book" w:hAnsi="Whitney Book" w:cs="Calibri"/>
          <w:color w:val="231F20"/>
          <w:sz w:val="20"/>
          <w:szCs w:val="20"/>
          <w:lang w:eastAsia="en-CA"/>
        </w:rPr>
        <w:t>; r</w:t>
      </w:r>
      <w:r w:rsidRPr="00837713">
        <w:rPr>
          <w:rFonts w:ascii="Whitney Book" w:hAnsi="Whitney Book" w:cs="Calibri"/>
          <w:color w:val="231F20"/>
          <w:sz w:val="20"/>
          <w:szCs w:val="20"/>
          <w:lang w:eastAsia="en-CA"/>
        </w:rPr>
        <w:t>eco</w:t>
      </w:r>
      <w:r w:rsidRPr="0027126C">
        <w:rPr>
          <w:rFonts w:ascii="Whitney Book" w:hAnsi="Whitney Book" w:cs="Calibri"/>
          <w:color w:val="231F20"/>
          <w:sz w:val="20"/>
          <w:szCs w:val="20"/>
          <w:lang w:eastAsia="en-CA"/>
        </w:rPr>
        <w:t>rd work request numbers on this checklist.</w:t>
      </w:r>
    </w:p>
    <w:p w14:paraId="2F7875AE" w14:textId="77777777" w:rsidR="00C129AF" w:rsidRPr="0027126C" w:rsidRDefault="00C129AF" w:rsidP="00C129AF">
      <w:pPr>
        <w:pStyle w:val="ListParagraph"/>
        <w:numPr>
          <w:ilvl w:val="0"/>
          <w:numId w:val="1"/>
        </w:numPr>
        <w:spacing w:after="160" w:line="259" w:lineRule="auto"/>
        <w:rPr>
          <w:rFonts w:ascii="Whitney Book" w:hAnsi="Whitney Book"/>
          <w:sz w:val="20"/>
          <w:szCs w:val="20"/>
        </w:rPr>
      </w:pPr>
      <w:r>
        <w:rPr>
          <w:rFonts w:ascii="Whitney Book" w:hAnsi="Whitney Book" w:cs="Calibri"/>
          <w:color w:val="231F20"/>
          <w:sz w:val="20"/>
          <w:szCs w:val="20"/>
          <w:lang w:eastAsia="en-CA"/>
        </w:rPr>
        <w:t>Optional: add photos to end of document to assist with descriptions of observations.</w:t>
      </w:r>
    </w:p>
    <w:p w14:paraId="3B47558D" w14:textId="77777777" w:rsidR="00C129AF" w:rsidRPr="007419A6" w:rsidRDefault="00C129AF" w:rsidP="00C129AF">
      <w:pPr>
        <w:pStyle w:val="ListParagraph"/>
        <w:numPr>
          <w:ilvl w:val="0"/>
          <w:numId w:val="1"/>
        </w:numPr>
        <w:spacing w:after="160" w:line="259" w:lineRule="auto"/>
        <w:rPr>
          <w:rFonts w:ascii="Whitney Book" w:hAnsi="Whitney Book"/>
          <w:sz w:val="20"/>
          <w:szCs w:val="20"/>
        </w:rPr>
      </w:pPr>
      <w:r>
        <w:rPr>
          <w:rFonts w:ascii="Whitney Book" w:hAnsi="Whitney Book" w:cs="Calibri"/>
          <w:color w:val="000000"/>
          <w:sz w:val="20"/>
          <w:szCs w:val="20"/>
          <w:lang w:eastAsia="en-CA"/>
        </w:rPr>
        <w:t>HSE will r</w:t>
      </w:r>
      <w:r w:rsidRPr="0027126C">
        <w:rPr>
          <w:rFonts w:ascii="Whitney Book" w:hAnsi="Whitney Book" w:cs="Calibri"/>
          <w:color w:val="000000"/>
          <w:sz w:val="20"/>
          <w:szCs w:val="20"/>
          <w:lang w:eastAsia="en-CA"/>
        </w:rPr>
        <w:t xml:space="preserve">etain completed inspection records </w:t>
      </w:r>
      <w:r>
        <w:rPr>
          <w:rFonts w:ascii="Whitney Book" w:hAnsi="Whitney Book" w:cs="Calibri"/>
          <w:color w:val="000000"/>
          <w:sz w:val="20"/>
          <w:szCs w:val="20"/>
          <w:lang w:eastAsia="en-CA"/>
        </w:rPr>
        <w:t xml:space="preserve">for a </w:t>
      </w:r>
      <w:r w:rsidRPr="007419A6">
        <w:rPr>
          <w:rFonts w:ascii="Whitney Book" w:hAnsi="Whitney Book" w:cs="Calibri"/>
          <w:color w:val="000000"/>
          <w:sz w:val="20"/>
          <w:szCs w:val="20"/>
          <w:lang w:eastAsia="en-CA"/>
        </w:rPr>
        <w:t xml:space="preserve">minimum of </w:t>
      </w:r>
      <w:r w:rsidRPr="007419A6">
        <w:rPr>
          <w:rFonts w:ascii="Whitney Book" w:hAnsi="Whitney Book" w:cstheme="minorHAnsi"/>
          <w:sz w:val="20"/>
          <w:szCs w:val="20"/>
        </w:rPr>
        <w:t>2 years</w:t>
      </w:r>
      <w:r>
        <w:rPr>
          <w:rFonts w:ascii="Whitney Book" w:hAnsi="Whitney Book" w:cstheme="minorHAnsi"/>
          <w:sz w:val="20"/>
          <w:szCs w:val="20"/>
        </w:rPr>
        <w:t>.</w:t>
      </w:r>
    </w:p>
    <w:p w14:paraId="3AA9C4AF" w14:textId="77777777" w:rsidR="00C129AF" w:rsidRDefault="00C129AF" w:rsidP="00C129AF">
      <w:pPr>
        <w:rPr>
          <w:rFonts w:ascii="Whitney Book" w:hAnsi="Whitney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00"/>
        <w:gridCol w:w="2247"/>
        <w:gridCol w:w="2698"/>
      </w:tblGrid>
      <w:tr w:rsidR="00C129AF" w14:paraId="5076E502" w14:textId="77777777" w:rsidTr="00C458E8">
        <w:trPr>
          <w:trHeight w:hRule="exact" w:val="360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1DEB4BD6" w14:textId="77777777" w:rsidR="00C129AF" w:rsidRDefault="00C129AF" w:rsidP="00C458E8">
            <w:pPr>
              <w:jc w:val="right"/>
              <w:rPr>
                <w:rFonts w:ascii="Whitney Book" w:hAnsi="Whitney Book"/>
                <w:b/>
              </w:rPr>
            </w:pPr>
            <w:r w:rsidRPr="00837713">
              <w:rPr>
                <w:rFonts w:ascii="Whitney Book" w:hAnsi="Whitney Book"/>
                <w:b/>
              </w:rPr>
              <w:t>Building:</w:t>
            </w:r>
          </w:p>
        </w:tc>
        <w:tc>
          <w:tcPr>
            <w:tcW w:w="4500" w:type="dxa"/>
            <w:vAlign w:val="center"/>
          </w:tcPr>
          <w:p w14:paraId="66C9178C" w14:textId="77777777" w:rsidR="00C129AF" w:rsidRPr="0029364B" w:rsidRDefault="00C129AF" w:rsidP="00C458E8">
            <w:pPr>
              <w:rPr>
                <w:rFonts w:ascii="Whitney Book" w:hAnsi="Whitney Book"/>
                <w:b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4B9948A6" w14:textId="77777777" w:rsidR="00C129AF" w:rsidRDefault="00C129AF" w:rsidP="00C458E8">
            <w:pPr>
              <w:jc w:val="right"/>
              <w:rPr>
                <w:rFonts w:ascii="Whitney Book" w:hAnsi="Whitney Book"/>
                <w:b/>
              </w:rPr>
            </w:pPr>
            <w:r w:rsidRPr="00837713">
              <w:rPr>
                <w:rFonts w:ascii="Whitney Book" w:hAnsi="Whitney Book"/>
                <w:b/>
              </w:rPr>
              <w:t>Date</w:t>
            </w:r>
            <w:r>
              <w:rPr>
                <w:rFonts w:ascii="Whitney Book" w:hAnsi="Whitney Book"/>
                <w:b/>
              </w:rPr>
              <w:t xml:space="preserve"> of Inspection</w:t>
            </w:r>
            <w:r w:rsidRPr="00837713">
              <w:rPr>
                <w:rFonts w:ascii="Whitney Book" w:hAnsi="Whitney Book"/>
                <w:b/>
              </w:rPr>
              <w:t>:</w:t>
            </w:r>
          </w:p>
        </w:tc>
        <w:tc>
          <w:tcPr>
            <w:tcW w:w="2698" w:type="dxa"/>
            <w:vAlign w:val="center"/>
          </w:tcPr>
          <w:p w14:paraId="5284ECA2" w14:textId="77777777" w:rsidR="00C129AF" w:rsidRPr="0029364B" w:rsidRDefault="00C129AF" w:rsidP="00C458E8">
            <w:pPr>
              <w:rPr>
                <w:rFonts w:ascii="Whitney Book" w:hAnsi="Whitney Book"/>
                <w:b/>
              </w:rPr>
            </w:pPr>
            <w:r>
              <w:rPr>
                <w:rFonts w:ascii="Whitney Book" w:hAnsi="Whitney Book"/>
                <w:b/>
              </w:rPr>
              <w:t>YYYY/MM/DD</w:t>
            </w:r>
          </w:p>
        </w:tc>
      </w:tr>
    </w:tbl>
    <w:p w14:paraId="7C3C559D" w14:textId="77777777" w:rsidR="00C129AF" w:rsidRPr="00837713" w:rsidRDefault="00C129AF" w:rsidP="00C129AF">
      <w:pPr>
        <w:rPr>
          <w:rFonts w:ascii="Whitney Book" w:hAnsi="Whitney Book"/>
          <w:b/>
        </w:rPr>
      </w:pPr>
    </w:p>
    <w:p w14:paraId="31AD6AB6" w14:textId="77777777" w:rsidR="00C129AF" w:rsidRPr="005B4A7A" w:rsidRDefault="00C129AF" w:rsidP="00C129AF">
      <w:pPr>
        <w:pStyle w:val="ListParagraph"/>
        <w:numPr>
          <w:ilvl w:val="0"/>
          <w:numId w:val="2"/>
        </w:numPr>
        <w:spacing w:after="120"/>
        <w:rPr>
          <w:rFonts w:ascii="Whitney Book" w:hAnsi="Whitney Book"/>
          <w:b/>
        </w:rPr>
      </w:pPr>
      <w:r w:rsidRPr="005B4A7A">
        <w:rPr>
          <w:rFonts w:ascii="Whitney Book" w:hAnsi="Whitney Book"/>
          <w:b/>
        </w:rPr>
        <w:t>SPECIFIC CATEGORIES: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00D9D7E0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E39990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7142A" w14:textId="77777777" w:rsidR="00C129AF" w:rsidRPr="00340809" w:rsidRDefault="00C129AF" w:rsidP="00C458E8">
            <w:pPr>
              <w:rPr>
                <w:rFonts w:ascii="Whitney Book" w:hAnsi="Whitney Book"/>
                <w:b/>
                <w:sz w:val="20"/>
                <w:szCs w:val="20"/>
                <w:lang w:eastAsia="en-CA"/>
              </w:rPr>
            </w:pPr>
            <w:r w:rsidRPr="00340809">
              <w:rPr>
                <w:rFonts w:ascii="Whitney Book" w:hAnsi="Whitney Book"/>
                <w:b/>
                <w:sz w:val="20"/>
                <w:szCs w:val="20"/>
                <w:lang w:eastAsia="en-CA"/>
              </w:rPr>
              <w:t>TYPE</w:t>
            </w:r>
            <w:r>
              <w:rPr>
                <w:rFonts w:ascii="Whitney Book" w:hAnsi="Whitney Book"/>
                <w:b/>
                <w:sz w:val="20"/>
                <w:szCs w:val="20"/>
                <w:lang w:eastAsia="en-CA"/>
              </w:rPr>
              <w:t xml:space="preserve"> OF AREA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D437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 xml:space="preserve">DESCRIPTION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2B6AD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OK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6E163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NEEDS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br/>
              <w:t>ATTN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.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18B4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</w:tbl>
    <w:p w14:paraId="403B6A1E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787522D9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E2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1.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B7785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 xml:space="preserve">HOUSEKEEPING </w:t>
            </w:r>
          </w:p>
        </w:tc>
      </w:tr>
      <w:tr w:rsidR="00C129AF" w:rsidRPr="00EC07CB" w14:paraId="22CFC511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D080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871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Floors clean and clear of waste/debris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F107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Inspect floors for debris, liquids or other materials that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could pose a slip or trip hazard.</w:t>
            </w:r>
          </w:p>
        </w:tc>
        <w:tc>
          <w:tcPr>
            <w:tcW w:w="630" w:type="dxa"/>
            <w:vAlign w:val="center"/>
            <w:hideMark/>
          </w:tcPr>
          <w:p w14:paraId="272B415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41761EA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6B832FD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757BB421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F538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93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Flooring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/ Baseboards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in good condition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85A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Floors are free of lifted or missing surfaces, carpet damage.</w:t>
            </w:r>
          </w:p>
        </w:tc>
        <w:tc>
          <w:tcPr>
            <w:tcW w:w="630" w:type="dxa"/>
            <w:vAlign w:val="center"/>
            <w:hideMark/>
          </w:tcPr>
          <w:p w14:paraId="7F34A9E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226643F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484AB7D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79FE0299" w14:textId="77777777" w:rsidTr="00C458E8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DF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5C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Ceiling tiles in good condition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63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Ceiling tiles are in place, free of damage, no water stains,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etc.</w:t>
            </w:r>
          </w:p>
        </w:tc>
        <w:tc>
          <w:tcPr>
            <w:tcW w:w="630" w:type="dxa"/>
            <w:vAlign w:val="center"/>
            <w:hideMark/>
          </w:tcPr>
          <w:p w14:paraId="00062626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06F2295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1327D40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37F07C84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B179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d.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230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No protruding objects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CCF7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All cabinet drawers are closed when unattended. All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surfaces are in good repair, e.g. no snags or sharp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objects/corners protruding that could cut/injure someone.</w:t>
            </w:r>
          </w:p>
        </w:tc>
        <w:tc>
          <w:tcPr>
            <w:tcW w:w="630" w:type="dxa"/>
            <w:vAlign w:val="center"/>
            <w:hideMark/>
          </w:tcPr>
          <w:p w14:paraId="007AD82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03C3216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6FE4CF4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56DFDDEB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A481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67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Office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and common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furniture in good repair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95D2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Good repair means legs are level, castors on chairs not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broken, no torn or ripped covers.</w:t>
            </w:r>
          </w:p>
        </w:tc>
        <w:tc>
          <w:tcPr>
            <w:tcW w:w="630" w:type="dxa"/>
            <w:vAlign w:val="center"/>
            <w:hideMark/>
          </w:tcPr>
          <w:p w14:paraId="0ECA5F6D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04BB8CAD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2A10858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65515197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4678277D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40A28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2.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ADD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AISLES</w:t>
            </w: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,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 xml:space="preserve"> CORRIDORS</w:t>
            </w: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 xml:space="preserve"> &amp; STAIRWELLS</w:t>
            </w:r>
          </w:p>
        </w:tc>
      </w:tr>
      <w:tr w:rsidR="00C129AF" w:rsidRPr="00EC07CB" w14:paraId="47C0EB20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AF18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E68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Aisles,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corridors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&amp; stairwells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are unobstructed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062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Access and egress </w:t>
            </w:r>
            <w:proofErr w:type="gramStart"/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is</w:t>
            </w:r>
            <w:proofErr w:type="gramEnd"/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unobstructed with nothing piled in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aisles or moveable objec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ts (e.g. carts) parked in aisle; no items whatsoever in stairwells.</w:t>
            </w:r>
          </w:p>
        </w:tc>
        <w:tc>
          <w:tcPr>
            <w:tcW w:w="630" w:type="dxa"/>
            <w:vAlign w:val="center"/>
            <w:hideMark/>
          </w:tcPr>
          <w:p w14:paraId="5AAA3E6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50295B7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5DA616A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2BDF0544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0344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CF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Aisles wide enough to accommodate employees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and equipment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B0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Aisles are at least 1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.1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metr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es (43.3 inches)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wid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to accommodate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movement of materials and people without colliding.</w:t>
            </w:r>
          </w:p>
        </w:tc>
        <w:tc>
          <w:tcPr>
            <w:tcW w:w="630" w:type="dxa"/>
            <w:vAlign w:val="center"/>
            <w:hideMark/>
          </w:tcPr>
          <w:p w14:paraId="7A2746AD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4FCF5EF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617A4CB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25D9DF4A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636BC774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7EEB4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3.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D3A8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STORAGE</w:t>
            </w:r>
          </w:p>
        </w:tc>
      </w:tr>
      <w:tr w:rsidR="00C129AF" w:rsidRPr="00EC07CB" w14:paraId="041C2A78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88C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19C1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Shelving used for storage is secured properly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C45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For moveable shelving, stabilizing bracing is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installed/secured to the wall (based on load).</w:t>
            </w:r>
          </w:p>
        </w:tc>
        <w:tc>
          <w:tcPr>
            <w:tcW w:w="630" w:type="dxa"/>
            <w:vAlign w:val="center"/>
            <w:hideMark/>
          </w:tcPr>
          <w:p w14:paraId="67B77B5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0504AF7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1FCC852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068F50B2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EB26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B6D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Bins and racks provided, appropriately used and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properly secured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70A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Stacked materials do not pose a risk of toppling.</w:t>
            </w:r>
          </w:p>
        </w:tc>
        <w:tc>
          <w:tcPr>
            <w:tcW w:w="630" w:type="dxa"/>
            <w:vAlign w:val="center"/>
            <w:hideMark/>
          </w:tcPr>
          <w:p w14:paraId="65BA40E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3559E65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54E594E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D6245D9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529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7E1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Ladders/step stools are available for reaching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materials on shelving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E3D1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Appropriate ladders/step stools are available for reaching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materials on overhead shelves.</w:t>
            </w:r>
          </w:p>
        </w:tc>
        <w:tc>
          <w:tcPr>
            <w:tcW w:w="630" w:type="dxa"/>
            <w:vAlign w:val="center"/>
            <w:hideMark/>
          </w:tcPr>
          <w:p w14:paraId="6FE389E3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072DB5D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7FA4B936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6E1E9223" w14:textId="77777777" w:rsidR="00C129AF" w:rsidRDefault="00C129AF" w:rsidP="00C129AF">
      <w:pPr>
        <w:rPr>
          <w:sz w:val="10"/>
          <w:szCs w:val="10"/>
        </w:rPr>
      </w:pPr>
    </w:p>
    <w:p w14:paraId="25D92FBE" w14:textId="46614B93" w:rsidR="00C129AF" w:rsidRDefault="00C129AF" w:rsidP="00C129AF">
      <w:pPr>
        <w:spacing w:after="160" w:line="259" w:lineRule="auto"/>
        <w:rPr>
          <w:sz w:val="10"/>
          <w:szCs w:val="10"/>
        </w:rPr>
      </w:pPr>
      <w:bookmarkStart w:id="0" w:name="_GoBack"/>
      <w:bookmarkEnd w:id="0"/>
    </w:p>
    <w:p w14:paraId="18095C93" w14:textId="77777777" w:rsidR="00C129AF" w:rsidRDefault="00C129AF" w:rsidP="00C129AF">
      <w:pPr>
        <w:rPr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310CF912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3130F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65F4" w14:textId="77777777" w:rsidR="00C129AF" w:rsidRPr="00340809" w:rsidRDefault="00C129AF" w:rsidP="00C458E8">
            <w:pPr>
              <w:rPr>
                <w:rFonts w:ascii="Whitney Book" w:hAnsi="Whitney Book"/>
                <w:b/>
                <w:sz w:val="20"/>
                <w:szCs w:val="20"/>
                <w:lang w:eastAsia="en-CA"/>
              </w:rPr>
            </w:pPr>
            <w:r w:rsidRPr="00340809">
              <w:rPr>
                <w:rFonts w:ascii="Whitney Book" w:hAnsi="Whitney Book"/>
                <w:b/>
                <w:sz w:val="20"/>
                <w:szCs w:val="20"/>
                <w:lang w:eastAsia="en-CA"/>
              </w:rPr>
              <w:t>TYPE</w:t>
            </w:r>
            <w:r>
              <w:rPr>
                <w:rFonts w:ascii="Whitney Book" w:hAnsi="Whitney Book"/>
                <w:b/>
                <w:sz w:val="20"/>
                <w:szCs w:val="20"/>
                <w:lang w:eastAsia="en-CA"/>
              </w:rPr>
              <w:t xml:space="preserve"> OF AREA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07C6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 xml:space="preserve">DESCRIPTION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4115F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OK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B263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NEEDS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br/>
              <w:t>ATTN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.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7A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</w:tbl>
    <w:p w14:paraId="59BBFD7B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7B5FBFF3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83EA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4.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7BCB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FIRE PREVENTION</w:t>
            </w:r>
          </w:p>
        </w:tc>
      </w:tr>
      <w:tr w:rsidR="00C129AF" w:rsidRPr="00EC07CB" w14:paraId="1A9F1D36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B6B4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E0B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Sprinkler heads are unobstructed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28F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Nothing within 45 centimetres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(18 inches)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in any direction from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the sprinkler head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e.g. check shelving heights and stacked materials.</w:t>
            </w:r>
          </w:p>
        </w:tc>
        <w:tc>
          <w:tcPr>
            <w:tcW w:w="630" w:type="dxa"/>
            <w:vAlign w:val="center"/>
            <w:hideMark/>
          </w:tcPr>
          <w:p w14:paraId="2360834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48981D2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0EA2E7B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4AAB415E" w14:textId="77777777" w:rsidTr="00C458E8">
        <w:trPr>
          <w:trHeight w:val="6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6506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912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Fire extinguishers are accessible, mounted, and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tagged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703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Fire extinguishers are accessible and mounted in a visible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location with a tag that indicates it is being maintained annually (by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Facilities Management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).</w:t>
            </w:r>
          </w:p>
        </w:tc>
        <w:tc>
          <w:tcPr>
            <w:tcW w:w="630" w:type="dxa"/>
            <w:vAlign w:val="center"/>
            <w:hideMark/>
          </w:tcPr>
          <w:p w14:paraId="6AF86DE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579CBFAF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3372802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9AEC521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8DE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160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Fire doors are not propped open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FF3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Fire doors stop the movement of smoke and fire through a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building – e.g. doors leading into stairwells/elevator lobby.</w:t>
            </w:r>
          </w:p>
        </w:tc>
        <w:tc>
          <w:tcPr>
            <w:tcW w:w="630" w:type="dxa"/>
            <w:vAlign w:val="center"/>
            <w:hideMark/>
          </w:tcPr>
          <w:p w14:paraId="374366F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2FD263C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3549C246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2E110CE5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6AB0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d.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CAC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Only approved personal appliances are in use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792D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Only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use appliances that have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CSA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, ULC or other approved electrical certifications (refer to Technical Safety BC for equivalents)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4F9A811F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755870E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5CF13F2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3440C99C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707A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D682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Personal appliances unplugged when not in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use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F911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Personal appliances (e.g. space heaters, coffee makers,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kettles, etc.) must be unplugged when not in use.</w:t>
            </w:r>
          </w:p>
        </w:tc>
        <w:tc>
          <w:tcPr>
            <w:tcW w:w="630" w:type="dxa"/>
            <w:vAlign w:val="center"/>
            <w:hideMark/>
          </w:tcPr>
          <w:p w14:paraId="2653D1B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78A18A2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683E2C9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27D7BA3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714" w14:textId="77777777" w:rsidR="00C129AF" w:rsidRPr="00EC07CB" w:rsidRDefault="00C129AF" w:rsidP="00C458E8">
            <w:pPr>
              <w:jc w:val="center"/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A934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Space heaters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8AF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All space heaters must have an automatic shut-off that de-energizes the heater if it tips over.</w:t>
            </w:r>
          </w:p>
        </w:tc>
        <w:tc>
          <w:tcPr>
            <w:tcW w:w="630" w:type="dxa"/>
            <w:vAlign w:val="center"/>
          </w:tcPr>
          <w:p w14:paraId="307075A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655DD5E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5BE45AD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96CAF9A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964" w14:textId="77777777" w:rsidR="00C129AF" w:rsidRDefault="00C129AF" w:rsidP="00C458E8">
            <w:pPr>
              <w:jc w:val="center"/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g.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764" w14:textId="77777777" w:rsidR="00C129AF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Baseboard heaters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BA8" w14:textId="77777777" w:rsidR="00C129AF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Where present, ensure furniture and other combustible materials are not in contact with baseboard heaters.</w:t>
            </w:r>
          </w:p>
        </w:tc>
        <w:tc>
          <w:tcPr>
            <w:tcW w:w="630" w:type="dxa"/>
            <w:vAlign w:val="center"/>
          </w:tcPr>
          <w:p w14:paraId="4DCBE53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222457B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6745522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09998B34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4EE453B6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DFEB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5.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18E7F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EMERGENCY PREPAREDNESS</w:t>
            </w:r>
          </w:p>
        </w:tc>
      </w:tr>
      <w:tr w:rsidR="00C129AF" w:rsidRPr="00EC07CB" w14:paraId="71113C21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216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1F1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Emergency procedures readily accessible/posted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4158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General and d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epartment-specific procedures created for potential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scenarios are accessible.</w:t>
            </w:r>
          </w:p>
        </w:tc>
        <w:tc>
          <w:tcPr>
            <w:tcW w:w="630" w:type="dxa"/>
            <w:vAlign w:val="center"/>
            <w:hideMark/>
          </w:tcPr>
          <w:p w14:paraId="5948A93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539020B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5B4494E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12C8DFAE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281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C3B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Employees are aware of evacuation procedures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674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Survey up to 4 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mployees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regarding their awareness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of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primary and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secondary exit route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out of the building.</w:t>
            </w:r>
          </w:p>
        </w:tc>
        <w:tc>
          <w:tcPr>
            <w:tcW w:w="630" w:type="dxa"/>
            <w:vAlign w:val="center"/>
            <w:hideMark/>
          </w:tcPr>
          <w:p w14:paraId="771BC4D0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7F5A5E6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48E4F64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6C6136E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08A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EF2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Employees are aware of the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Pre-Designated Meeting Point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location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(s)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0B6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Survey up to 4 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mployees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regarding their awareness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of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external Pre-Designated Meeting Point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location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(s) for their building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630" w:type="dxa"/>
            <w:vAlign w:val="center"/>
            <w:hideMark/>
          </w:tcPr>
          <w:p w14:paraId="21DB39E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72485F00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5D71834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8D977D0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5E9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d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BBD1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Emergency exit signs are clearly marked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F8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Exit signs clearly indicate the location of emergency exits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,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are not obstructed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, and are properly illuminated. </w:t>
            </w:r>
          </w:p>
        </w:tc>
        <w:tc>
          <w:tcPr>
            <w:tcW w:w="630" w:type="dxa"/>
            <w:vAlign w:val="center"/>
            <w:hideMark/>
          </w:tcPr>
          <w:p w14:paraId="658ADF0D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1B9BD88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44CF897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05D5B231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61BE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78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Emergency Warden resources are allocated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A2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Emergency Wardens are identified and information is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posted or available to employees (as appropriate).</w:t>
            </w:r>
          </w:p>
        </w:tc>
        <w:tc>
          <w:tcPr>
            <w:tcW w:w="630" w:type="dxa"/>
            <w:vAlign w:val="center"/>
            <w:hideMark/>
          </w:tcPr>
          <w:p w14:paraId="3E3C3FB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  <w:hideMark/>
          </w:tcPr>
          <w:p w14:paraId="28651D0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  <w:hideMark/>
          </w:tcPr>
          <w:p w14:paraId="4A1795AC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0BE40B1F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8F2" w14:textId="77777777" w:rsidR="00C129AF" w:rsidRDefault="00C129AF" w:rsidP="00C458E8">
            <w:pPr>
              <w:jc w:val="center"/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22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First Aid Procedures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157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First Aid Procedures (including 250-807-8111 Campus Security Emergency phone number) are posted.</w:t>
            </w:r>
          </w:p>
        </w:tc>
        <w:tc>
          <w:tcPr>
            <w:tcW w:w="630" w:type="dxa"/>
            <w:vAlign w:val="center"/>
          </w:tcPr>
          <w:p w14:paraId="459877C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053881A3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63D20A5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468B515E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27E1F90F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D6A5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6.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4D090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ELECTRICAL</w:t>
            </w:r>
          </w:p>
        </w:tc>
      </w:tr>
      <w:tr w:rsidR="00C129AF" w:rsidRPr="00EC07CB" w14:paraId="3F3E20D6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8A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3EF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Electrical cord condition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5C94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Electrical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cords are not frayed, cracked, or hot to the touch; are not being used as a long-term solution.</w:t>
            </w:r>
          </w:p>
        </w:tc>
        <w:tc>
          <w:tcPr>
            <w:tcW w:w="630" w:type="dxa"/>
            <w:vAlign w:val="center"/>
          </w:tcPr>
          <w:p w14:paraId="5ABD487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2A911D7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1C247F8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269672D2" w14:textId="77777777" w:rsidTr="00C458E8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78B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456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Electrical outlet covers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96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Cover plates are in place and secured properly.</w:t>
            </w:r>
          </w:p>
        </w:tc>
        <w:tc>
          <w:tcPr>
            <w:tcW w:w="630" w:type="dxa"/>
            <w:vAlign w:val="center"/>
          </w:tcPr>
          <w:p w14:paraId="7F626A6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7D99355A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79A0BD9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609116E6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ACD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AA0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No overloaded outlets or electrical circuits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3E3D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No more than one power bar is plugged into each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electrical (duplex) outlet.</w:t>
            </w:r>
          </w:p>
        </w:tc>
        <w:tc>
          <w:tcPr>
            <w:tcW w:w="630" w:type="dxa"/>
            <w:vAlign w:val="center"/>
          </w:tcPr>
          <w:p w14:paraId="634E86B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5692410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43D514F0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025BF336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BFB" w14:textId="77777777" w:rsidR="00C129AF" w:rsidRPr="00EC07CB" w:rsidRDefault="00C129AF" w:rsidP="00C458E8">
            <w:pPr>
              <w:jc w:val="center"/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d.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91A3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Electrical cord and power bar certifications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1CF" w14:textId="77777777" w:rsidR="00C129AF" w:rsidRPr="00EC07CB" w:rsidRDefault="00C129AF" w:rsidP="00C458E8">
            <w:pP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Electrical cords and power bars have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CSA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, ULC or other approved electrical certifications (refer to Technical Safety BC for equivalents</w:t>
            </w:r>
            <w:proofErr w:type="gramStart"/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)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  <w:proofErr w:type="gramEnd"/>
          </w:p>
        </w:tc>
        <w:tc>
          <w:tcPr>
            <w:tcW w:w="630" w:type="dxa"/>
            <w:vAlign w:val="center"/>
          </w:tcPr>
          <w:p w14:paraId="485152A3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72DC192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00BD89CB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3F16DD7F" w14:textId="77777777" w:rsidTr="00C458E8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1684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9843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Adequate lighting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066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No burnt out or missing bulbs. Task lighting available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as necessary to reduce eyestrain hazard.</w:t>
            </w:r>
          </w:p>
        </w:tc>
        <w:tc>
          <w:tcPr>
            <w:tcW w:w="630" w:type="dxa"/>
            <w:vAlign w:val="center"/>
          </w:tcPr>
          <w:p w14:paraId="4B3AD7F4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2B7B79C1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3AFAB5A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6B3C1C36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0A448A7D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343F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7.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360C8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HAZARDOUS MATERIALS</w:t>
            </w:r>
          </w:p>
        </w:tc>
      </w:tr>
      <w:tr w:rsidR="00C129AF" w:rsidRPr="00EC07CB" w14:paraId="5CF97C22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88DF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93F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No hazardous materials stored in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gramStart"/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unmarked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area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s</w:t>
            </w:r>
            <w:proofErr w:type="gramEnd"/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3C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Hazardous materials include but are not limited to the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following: carcinogenic, toxic, corrosive, combustible,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explosive, flammable, oxidizers, pyrophoric, unstable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, 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reactive or water-reactive etc.</w:t>
            </w:r>
          </w:p>
        </w:tc>
        <w:tc>
          <w:tcPr>
            <w:tcW w:w="630" w:type="dxa"/>
            <w:vAlign w:val="center"/>
          </w:tcPr>
          <w:p w14:paraId="4A19F957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617F60D6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6EB2D09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6A1C1C9C" w14:textId="77777777" w:rsidR="00C129AF" w:rsidRPr="00D074D8" w:rsidRDefault="00C129AF" w:rsidP="00C129AF">
      <w:pPr>
        <w:rPr>
          <w:sz w:val="10"/>
          <w:szCs w:val="10"/>
        </w:rPr>
      </w:pPr>
    </w:p>
    <w:tbl>
      <w:tblPr>
        <w:tblW w:w="10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648"/>
        <w:gridCol w:w="5400"/>
        <w:gridCol w:w="630"/>
        <w:gridCol w:w="810"/>
        <w:gridCol w:w="625"/>
      </w:tblGrid>
      <w:tr w:rsidR="00C129AF" w:rsidRPr="00EC07CB" w14:paraId="50B9ACE1" w14:textId="77777777" w:rsidTr="00C458E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27AF7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8.</w:t>
            </w:r>
          </w:p>
        </w:tc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43DF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GENERAL QUESTIONS TO OCCUPANTS</w:t>
            </w:r>
          </w:p>
        </w:tc>
      </w:tr>
      <w:tr w:rsidR="00C129AF" w:rsidRPr="00EC07CB" w14:paraId="13EE386E" w14:textId="77777777" w:rsidTr="00C458E8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B83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a.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6062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First Aid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69B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340809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Do </w:t>
            </w:r>
            <w:r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occupants</w:t>
            </w:r>
            <w:r w:rsidRPr="00340809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 xml:space="preserve"> know who to call for First Aid assistance?</w:t>
            </w:r>
          </w:p>
        </w:tc>
        <w:tc>
          <w:tcPr>
            <w:tcW w:w="630" w:type="dxa"/>
            <w:vAlign w:val="center"/>
          </w:tcPr>
          <w:p w14:paraId="2E096535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397C6B2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7527D39E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  <w:tr w:rsidR="00C129AF" w:rsidRPr="00EC07CB" w14:paraId="3BA7691B" w14:textId="77777777" w:rsidTr="00C458E8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9A52" w14:textId="77777777" w:rsidR="00C129AF" w:rsidRPr="00EC07CB" w:rsidRDefault="00C129AF" w:rsidP="00C458E8">
            <w:pPr>
              <w:jc w:val="center"/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4C6" w14:textId="77777777" w:rsidR="00C129AF" w:rsidRPr="00340809" w:rsidRDefault="00C129AF" w:rsidP="00C458E8">
            <w:pPr>
              <w:rPr>
                <w:rFonts w:ascii="Whitney Book" w:hAnsi="Whitney Book"/>
                <w:sz w:val="18"/>
                <w:szCs w:val="20"/>
                <w:lang w:eastAsia="en-CA"/>
              </w:rPr>
            </w:pPr>
            <w:r w:rsidRPr="00340809">
              <w:rPr>
                <w:rFonts w:ascii="Whitney Book" w:hAnsi="Whitney Book"/>
                <w:sz w:val="18"/>
                <w:szCs w:val="20"/>
                <w:lang w:eastAsia="en-CA"/>
              </w:rPr>
              <w:t>Incident Reporting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D041" w14:textId="77777777" w:rsidR="00C129AF" w:rsidRPr="00340809" w:rsidRDefault="00C129AF" w:rsidP="00C458E8">
            <w:pPr>
              <w:rPr>
                <w:rFonts w:ascii="Whitney Book" w:hAnsi="Whitney Book"/>
                <w:sz w:val="18"/>
                <w:szCs w:val="20"/>
                <w:lang w:eastAsia="en-CA"/>
              </w:rPr>
            </w:pPr>
            <w:r w:rsidRPr="00340809">
              <w:rPr>
                <w:rFonts w:ascii="Whitney Book" w:hAnsi="Whitney Book"/>
                <w:sz w:val="18"/>
                <w:szCs w:val="20"/>
                <w:lang w:eastAsia="en-CA"/>
              </w:rPr>
              <w:t>Do staff, faculty and students know incident reporting procedures?</w:t>
            </w:r>
          </w:p>
        </w:tc>
        <w:tc>
          <w:tcPr>
            <w:tcW w:w="630" w:type="dxa"/>
            <w:vAlign w:val="center"/>
          </w:tcPr>
          <w:p w14:paraId="614153E2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810" w:type="dxa"/>
            <w:vAlign w:val="center"/>
          </w:tcPr>
          <w:p w14:paraId="223BF220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  <w:tc>
          <w:tcPr>
            <w:tcW w:w="625" w:type="dxa"/>
            <w:vAlign w:val="center"/>
          </w:tcPr>
          <w:p w14:paraId="70C4741D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2078124B" w14:textId="77777777" w:rsidR="00C129AF" w:rsidRDefault="00C129AF" w:rsidP="00C129AF">
      <w:pPr>
        <w:rPr>
          <w:rFonts w:ascii="Whitney Book" w:hAnsi="Whitney Book"/>
        </w:rPr>
      </w:pPr>
    </w:p>
    <w:p w14:paraId="396286C9" w14:textId="77777777" w:rsidR="00C129AF" w:rsidRDefault="00C129AF" w:rsidP="00C129AF">
      <w:pPr>
        <w:spacing w:after="160" w:line="259" w:lineRule="auto"/>
        <w:rPr>
          <w:rFonts w:ascii="Whitney Book" w:hAnsi="Whitney Book"/>
        </w:rPr>
      </w:pPr>
      <w:r>
        <w:rPr>
          <w:rFonts w:ascii="Whitney Book" w:hAnsi="Whitney Book"/>
        </w:rPr>
        <w:br w:type="page"/>
      </w:r>
    </w:p>
    <w:p w14:paraId="13D9A80F" w14:textId="77777777" w:rsidR="00C129AF" w:rsidRDefault="00C129AF" w:rsidP="00C129AF">
      <w:pPr>
        <w:rPr>
          <w:rFonts w:ascii="Whitney Book" w:hAnsi="Whitney Book"/>
        </w:rPr>
      </w:pPr>
    </w:p>
    <w:p w14:paraId="20111587" w14:textId="77777777" w:rsidR="00C129AF" w:rsidRPr="005B4A7A" w:rsidRDefault="00C129AF" w:rsidP="00C129AF">
      <w:pPr>
        <w:pStyle w:val="ListParagraph"/>
        <w:numPr>
          <w:ilvl w:val="0"/>
          <w:numId w:val="2"/>
        </w:numPr>
        <w:spacing w:after="120"/>
        <w:rPr>
          <w:rFonts w:ascii="Whitney Book" w:hAnsi="Whitney Book"/>
          <w:b/>
        </w:rPr>
      </w:pPr>
      <w:r w:rsidRPr="00837713">
        <w:rPr>
          <w:rFonts w:ascii="Whitney Book" w:hAnsi="Whitney Book"/>
          <w:b/>
        </w:rPr>
        <w:t>OBSERVAT</w:t>
      </w:r>
      <w:r w:rsidRPr="005B4A7A">
        <w:rPr>
          <w:rFonts w:ascii="Whitney Book" w:hAnsi="Whitney Book"/>
          <w:b/>
        </w:rPr>
        <w:t>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129AF" w14:paraId="3AB58236" w14:textId="77777777" w:rsidTr="00C458E8">
        <w:trPr>
          <w:trHeight w:hRule="exact" w:val="504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A7399DC" w14:textId="77777777" w:rsidR="00C129AF" w:rsidRPr="003F19D4" w:rsidRDefault="00C129AF" w:rsidP="00C458E8">
            <w:pPr>
              <w:jc w:val="center"/>
              <w:rPr>
                <w:rFonts w:ascii="Whitney Book" w:hAnsi="Whitney Book"/>
                <w:b/>
              </w:rPr>
            </w:pPr>
            <w:r w:rsidRPr="003F19D4">
              <w:rPr>
                <w:rFonts w:ascii="Whitney Book" w:hAnsi="Whitney Book"/>
                <w:b/>
              </w:rPr>
              <w:t>ROOM/AREA</w:t>
            </w:r>
          </w:p>
        </w:tc>
        <w:tc>
          <w:tcPr>
            <w:tcW w:w="8995" w:type="dxa"/>
            <w:shd w:val="clear" w:color="auto" w:fill="D9D9D9" w:themeFill="background1" w:themeFillShade="D9"/>
            <w:vAlign w:val="center"/>
          </w:tcPr>
          <w:p w14:paraId="4FE26124" w14:textId="77777777" w:rsidR="00C129AF" w:rsidRPr="003F19D4" w:rsidRDefault="00C129AF" w:rsidP="00C458E8">
            <w:pPr>
              <w:rPr>
                <w:rFonts w:ascii="Whitney Book" w:hAnsi="Whitney Book"/>
                <w:b/>
              </w:rPr>
            </w:pPr>
            <w:r w:rsidRPr="003F19D4">
              <w:rPr>
                <w:rFonts w:ascii="Whitney Book" w:hAnsi="Whitney Book"/>
                <w:b/>
              </w:rPr>
              <w:t>DESCRIPTION</w:t>
            </w:r>
          </w:p>
        </w:tc>
      </w:tr>
      <w:tr w:rsidR="00C129AF" w14:paraId="0043903A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0512D2E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53F1634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4212D8E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3B00B18D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4A835B5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E039D49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7DD8164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7B9CD3E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B8D8615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1BB5EA97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CF55A14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42E60D8B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5F5DC525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B60FD66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30444389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0EA25F05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06240E46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BB5C501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45DFA9C6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080E3F4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FFCADF3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753AE7F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105A3700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DE6A26F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4BAA30E6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5B22B780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FB4C872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73F25C9B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3D78FCF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38E8CB95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057AABDD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4E1FE6DF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19374631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55D6F369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244ECA5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0645F0A2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788C8DE1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432BE6E6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EE08F35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442D199E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113CA708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2E458CA3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7E2D206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03A00DFE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14711657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3D310801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1D0CF072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2E757BD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5172C1AD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A7CDAEC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6639336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01DDCDA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74AE8650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46D4F69F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15136B0B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4FE321B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0CD19632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7306102B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4AA73CBA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0AD00C13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5F7BC1D9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9C878D3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6638219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6A6BEB13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49261E41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6338BB6F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4282D4CB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302A562D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  <w:tr w:rsidR="00C129AF" w14:paraId="5DC31226" w14:textId="77777777" w:rsidTr="00C458E8">
        <w:trPr>
          <w:trHeight w:hRule="exact" w:val="504"/>
        </w:trPr>
        <w:tc>
          <w:tcPr>
            <w:tcW w:w="1795" w:type="dxa"/>
            <w:vAlign w:val="center"/>
          </w:tcPr>
          <w:p w14:paraId="127B8F48" w14:textId="77777777" w:rsidR="00C129AF" w:rsidRDefault="00C129AF" w:rsidP="00C458E8">
            <w:pPr>
              <w:jc w:val="center"/>
              <w:rPr>
                <w:rFonts w:ascii="Whitney Book" w:hAnsi="Whitney Book"/>
              </w:rPr>
            </w:pPr>
          </w:p>
        </w:tc>
        <w:tc>
          <w:tcPr>
            <w:tcW w:w="8995" w:type="dxa"/>
            <w:vAlign w:val="center"/>
          </w:tcPr>
          <w:p w14:paraId="29347D99" w14:textId="77777777" w:rsidR="00C129AF" w:rsidRDefault="00C129AF" w:rsidP="00C458E8">
            <w:pPr>
              <w:rPr>
                <w:rFonts w:ascii="Whitney Book" w:hAnsi="Whitney Book"/>
              </w:rPr>
            </w:pPr>
          </w:p>
        </w:tc>
      </w:tr>
    </w:tbl>
    <w:p w14:paraId="1F9C2528" w14:textId="77777777" w:rsidR="00C129AF" w:rsidRDefault="00C129AF" w:rsidP="00C129AF">
      <w:pPr>
        <w:rPr>
          <w:rFonts w:ascii="Whitney Book" w:hAnsi="Whitney Book"/>
        </w:rPr>
      </w:pPr>
    </w:p>
    <w:p w14:paraId="444A31D8" w14:textId="77777777" w:rsidR="00C129AF" w:rsidRDefault="00C129AF" w:rsidP="00C129AF">
      <w:pPr>
        <w:spacing w:after="160" w:line="259" w:lineRule="auto"/>
        <w:rPr>
          <w:rFonts w:ascii="Whitney Book" w:hAnsi="Whitney Book"/>
        </w:rPr>
      </w:pPr>
      <w:r>
        <w:rPr>
          <w:rFonts w:ascii="Whitney Book" w:hAnsi="Whitney Book"/>
        </w:rPr>
        <w:br w:type="page"/>
      </w:r>
    </w:p>
    <w:p w14:paraId="6D66FBCA" w14:textId="77777777" w:rsidR="00C129AF" w:rsidRDefault="00C129AF" w:rsidP="00C129AF">
      <w:pPr>
        <w:rPr>
          <w:rFonts w:ascii="Whitney Book" w:hAnsi="Whitney Book"/>
        </w:rPr>
      </w:pPr>
    </w:p>
    <w:p w14:paraId="22D669CC" w14:textId="77777777" w:rsidR="00C129AF" w:rsidRPr="005B4A7A" w:rsidRDefault="00C129AF" w:rsidP="00C129AF">
      <w:pPr>
        <w:pStyle w:val="ListParagraph"/>
        <w:numPr>
          <w:ilvl w:val="0"/>
          <w:numId w:val="2"/>
        </w:numPr>
        <w:spacing w:after="120"/>
        <w:rPr>
          <w:rFonts w:ascii="Whitney Book" w:hAnsi="Whitney Book"/>
          <w:b/>
        </w:rPr>
      </w:pPr>
      <w:r w:rsidRPr="005B4A7A">
        <w:rPr>
          <w:rFonts w:ascii="Whitney Book" w:hAnsi="Whitney Book"/>
          <w:b/>
        </w:rPr>
        <w:t>FEEDBACK</w:t>
      </w:r>
      <w:r>
        <w:rPr>
          <w:rFonts w:ascii="Whitney Book" w:hAnsi="Whitney Book"/>
          <w:b/>
        </w:rPr>
        <w:t>:</w:t>
      </w:r>
    </w:p>
    <w:tbl>
      <w:tblPr>
        <w:tblW w:w="10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129AF" w:rsidRPr="00EC07CB" w14:paraId="669A2443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582DD" w14:textId="77777777" w:rsidR="00C129AF" w:rsidRPr="005B4A7A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5B4A7A">
              <w:rPr>
                <w:rFonts w:ascii="Whitney Book" w:hAnsi="Whitney Book"/>
                <w:b/>
                <w:bCs/>
                <w:color w:val="000000"/>
                <w:lang w:eastAsia="en-CA"/>
              </w:rPr>
              <w:t>Positive Actions/Initiatives/Comments</w:t>
            </w:r>
          </w:p>
        </w:tc>
      </w:tr>
      <w:tr w:rsidR="00C129AF" w:rsidRPr="00EC07CB" w14:paraId="10E5023B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DFF39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7826778E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340B7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123D10E0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582EF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2F9683B7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D1334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28480F66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7C47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241A9AE3" w14:textId="77777777" w:rsidTr="00C458E8">
        <w:trPr>
          <w:trHeight w:hRule="exact" w:val="504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3888E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2BB4AE23" w14:textId="77777777" w:rsidR="00C129AF" w:rsidRDefault="00C129AF" w:rsidP="00C129AF">
      <w:pPr>
        <w:rPr>
          <w:rFonts w:ascii="Whitney Book" w:hAnsi="Whitney Book"/>
        </w:rPr>
      </w:pPr>
    </w:p>
    <w:p w14:paraId="4D894CFB" w14:textId="77777777" w:rsidR="00C129AF" w:rsidRPr="005B4A7A" w:rsidRDefault="00C129AF" w:rsidP="00C129AF">
      <w:pPr>
        <w:pStyle w:val="ListParagraph"/>
        <w:numPr>
          <w:ilvl w:val="0"/>
          <w:numId w:val="2"/>
        </w:numPr>
        <w:spacing w:after="120"/>
        <w:rPr>
          <w:rFonts w:ascii="Whitney Book" w:hAnsi="Whitney Book"/>
          <w:b/>
        </w:rPr>
      </w:pPr>
      <w:r w:rsidRPr="005B4A7A">
        <w:rPr>
          <w:rFonts w:ascii="Whitney Book" w:hAnsi="Whitney Book"/>
          <w:b/>
        </w:rPr>
        <w:t>FOLLOW-UP:</w:t>
      </w:r>
    </w:p>
    <w:tbl>
      <w:tblPr>
        <w:tblW w:w="10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5"/>
        <w:gridCol w:w="3879"/>
        <w:gridCol w:w="2553"/>
        <w:gridCol w:w="1848"/>
        <w:gridCol w:w="1710"/>
      </w:tblGrid>
      <w:tr w:rsidR="00C129AF" w:rsidRPr="00EC07CB" w14:paraId="1B67BAC3" w14:textId="77777777" w:rsidTr="00C458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B11FA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Item #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D60A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Deficiencies Identified for Follow-Up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t>with description of recommended corrective</w:t>
            </w:r>
            <w:r w:rsidRPr="00EC07CB">
              <w:rPr>
                <w:rFonts w:ascii="Whitney Book" w:hAnsi="Whitney Book" w:cs="Calibri"/>
                <w:color w:val="000000"/>
                <w:sz w:val="18"/>
                <w:szCs w:val="18"/>
                <w:lang w:eastAsia="en-CA"/>
              </w:rPr>
              <w:br/>
              <w:t>action(s)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201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Person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Responsible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6E7F5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Target Date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D594C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Completion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br/>
              <w:t>Date</w:t>
            </w:r>
          </w:p>
        </w:tc>
      </w:tr>
      <w:tr w:rsidR="00C129AF" w:rsidRPr="00EC07CB" w14:paraId="2BAEDB8F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1F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938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E6D3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104E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081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7A41D189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67E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ECCB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AD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07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C177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6B810C94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C5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4319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6A0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B5E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DC8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007A999B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B5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5CF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B0D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E4C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4A7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40BC829D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81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18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B8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9BE1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C3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6DCE9613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2D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756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5F2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777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0CAF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3AFB475B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486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8A0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B10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EE2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52D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4F7B192C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E3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196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948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510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92B6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40818AA5" w14:textId="77777777" w:rsidR="00C129AF" w:rsidRPr="0066479E" w:rsidRDefault="00C129AF" w:rsidP="00C129AF">
      <w:pPr>
        <w:rPr>
          <w:sz w:val="10"/>
          <w:szCs w:val="10"/>
        </w:rPr>
      </w:pPr>
    </w:p>
    <w:tbl>
      <w:tblPr>
        <w:tblW w:w="10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5"/>
        <w:gridCol w:w="3879"/>
        <w:gridCol w:w="2553"/>
        <w:gridCol w:w="1848"/>
        <w:gridCol w:w="1710"/>
      </w:tblGrid>
      <w:tr w:rsidR="00C129AF" w:rsidRPr="00EC07CB" w14:paraId="6ACBAA78" w14:textId="77777777" w:rsidTr="00C458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0B7BB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Item #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547F7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Building-Related Concerns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for Facilities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Mgmt.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6B00F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Reported to F</w:t>
            </w:r>
            <w: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M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by: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2DC7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proofErr w:type="spellStart"/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Archibus</w:t>
            </w:r>
            <w:proofErr w:type="spellEnd"/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 Work Request Number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20EB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Completion</w:t>
            </w: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br/>
              <w:t>Date</w:t>
            </w:r>
          </w:p>
        </w:tc>
      </w:tr>
      <w:tr w:rsidR="00C129AF" w:rsidRPr="00EC07CB" w14:paraId="1F7764E0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093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F4C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C8F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B65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C8B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610EFD5C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794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711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9E5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468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817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07F63F8C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CAC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BB0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A88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D51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435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C129AF" w:rsidRPr="00EC07CB" w14:paraId="5389AAD0" w14:textId="77777777" w:rsidTr="00C458E8">
        <w:trPr>
          <w:trHeight w:hRule="exact" w:val="5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C9E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A11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84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583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6AA" w14:textId="77777777" w:rsidR="00C129AF" w:rsidRPr="00EC07CB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636ACC58" w14:textId="77777777" w:rsidR="00C129AF" w:rsidRPr="0066479E" w:rsidRDefault="00C129AF" w:rsidP="00C129AF"/>
    <w:tbl>
      <w:tblPr>
        <w:tblW w:w="10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5"/>
        <w:gridCol w:w="3780"/>
        <w:gridCol w:w="2610"/>
      </w:tblGrid>
      <w:tr w:rsidR="00C129AF" w:rsidRPr="00EC07CB" w14:paraId="70E27487" w14:textId="77777777" w:rsidTr="00C458E8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E438F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20"/>
                <w:szCs w:val="20"/>
                <w:lang w:eastAsia="en-CA"/>
              </w:rPr>
              <w:t>MANAGEMENT REVIEW</w:t>
            </w:r>
          </w:p>
        </w:tc>
      </w:tr>
      <w:tr w:rsidR="00C129AF" w:rsidRPr="00EC07CB" w14:paraId="47DCBDB1" w14:textId="77777777" w:rsidTr="00C458E8">
        <w:trPr>
          <w:trHeight w:hRule="exact" w:val="7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5FF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Manager Name and Position Title </w:t>
            </w:r>
          </w:p>
          <w:p w14:paraId="3E93114B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2B0B32EE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F47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 xml:space="preserve">Manager Signature </w:t>
            </w:r>
          </w:p>
          <w:p w14:paraId="085E8730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2D750199" w14:textId="77777777" w:rsidR="00C129AF" w:rsidRPr="00EC07CB" w:rsidRDefault="00C129AF" w:rsidP="00C458E8">
            <w:pPr>
              <w:rPr>
                <w:rFonts w:ascii="Whitney Book" w:hAnsi="Whitney Book"/>
                <w:lang w:eastAsia="en-C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CB1728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EC07CB"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  <w:t>Date</w:t>
            </w:r>
          </w:p>
          <w:p w14:paraId="16444BCD" w14:textId="77777777" w:rsidR="00C129AF" w:rsidRDefault="00C129AF" w:rsidP="00C458E8">
            <w:pPr>
              <w:rPr>
                <w:rFonts w:ascii="Whitney Book" w:hAnsi="Whitney Book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551CAB19" w14:textId="77777777" w:rsidR="00C129AF" w:rsidRPr="00EC07CB" w:rsidRDefault="00C129AF" w:rsidP="00C458E8">
            <w:pPr>
              <w:rPr>
                <w:rFonts w:ascii="Whitney Book" w:hAnsi="Whitney Book"/>
                <w:sz w:val="20"/>
                <w:szCs w:val="20"/>
                <w:lang w:eastAsia="en-CA"/>
              </w:rPr>
            </w:pPr>
          </w:p>
        </w:tc>
      </w:tr>
    </w:tbl>
    <w:p w14:paraId="5E258AD8" w14:textId="77777777" w:rsidR="00E75C64" w:rsidRDefault="00E75C64"/>
    <w:sectPr w:rsidR="00E75C64" w:rsidSect="00EC07CB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F61A" w14:textId="77777777" w:rsidR="006D4F60" w:rsidRDefault="006D4F60">
      <w:r>
        <w:separator/>
      </w:r>
    </w:p>
  </w:endnote>
  <w:endnote w:type="continuationSeparator" w:id="0">
    <w:p w14:paraId="439656F2" w14:textId="77777777" w:rsidR="006D4F60" w:rsidRDefault="006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C995" w14:textId="77777777" w:rsidR="003219D1" w:rsidRPr="00AF05AE" w:rsidRDefault="00F545A2">
    <w:pPr>
      <w:pStyle w:val="Footer"/>
      <w:pBdr>
        <w:bottom w:val="single" w:sz="6" w:space="1" w:color="auto"/>
      </w:pBdr>
      <w:rPr>
        <w:rFonts w:ascii="Whitney Book" w:hAnsi="Whitney Book"/>
        <w:sz w:val="18"/>
      </w:rPr>
    </w:pPr>
  </w:p>
  <w:p w14:paraId="44D33418" w14:textId="77777777" w:rsidR="003219D1" w:rsidRPr="00AF05AE" w:rsidRDefault="00F631F5" w:rsidP="003219D1">
    <w:pPr>
      <w:pStyle w:val="Footer"/>
      <w:tabs>
        <w:tab w:val="clear" w:pos="9360"/>
        <w:tab w:val="right" w:pos="10800"/>
      </w:tabs>
      <w:rPr>
        <w:rFonts w:ascii="Whitney Book" w:hAnsi="Whitney Book"/>
        <w:sz w:val="18"/>
      </w:rPr>
    </w:pPr>
    <w:r w:rsidRPr="00AF05AE">
      <w:rPr>
        <w:rFonts w:ascii="Whitney Book" w:hAnsi="Whitney Book"/>
        <w:sz w:val="18"/>
      </w:rPr>
      <w:t>UBC Okanagan Building/Room Inspection Checklist</w:t>
    </w:r>
    <w:r w:rsidRPr="00AF05AE">
      <w:rPr>
        <w:rFonts w:ascii="Whitney Book" w:hAnsi="Whitney Book"/>
        <w:sz w:val="18"/>
      </w:rPr>
      <w:tab/>
    </w:r>
    <w:r w:rsidRPr="00AF05AE">
      <w:rPr>
        <w:rFonts w:ascii="Whitney Book" w:hAnsi="Whitney Book"/>
        <w:sz w:val="18"/>
      </w:rPr>
      <w:tab/>
      <w:t xml:space="preserve">Page </w:t>
    </w:r>
    <w:r w:rsidRPr="00AF05AE">
      <w:rPr>
        <w:rFonts w:ascii="Whitney Book" w:hAnsi="Whitney Book"/>
        <w:sz w:val="18"/>
      </w:rPr>
      <w:fldChar w:fldCharType="begin"/>
    </w:r>
    <w:r w:rsidRPr="00AF05AE">
      <w:rPr>
        <w:rFonts w:ascii="Whitney Book" w:hAnsi="Whitney Book"/>
        <w:sz w:val="18"/>
      </w:rPr>
      <w:instrText xml:space="preserve"> PAGE   \* MERGEFORMAT </w:instrText>
    </w:r>
    <w:r w:rsidRPr="00AF05AE">
      <w:rPr>
        <w:rFonts w:ascii="Whitney Book" w:hAnsi="Whitney Book"/>
        <w:sz w:val="18"/>
      </w:rPr>
      <w:fldChar w:fldCharType="separate"/>
    </w:r>
    <w:r w:rsidRPr="00AF05AE">
      <w:rPr>
        <w:rFonts w:ascii="Whitney Book" w:hAnsi="Whitney Book"/>
        <w:noProof/>
        <w:sz w:val="18"/>
      </w:rPr>
      <w:t>2</w:t>
    </w:r>
    <w:r w:rsidRPr="00AF05AE">
      <w:rPr>
        <w:rFonts w:ascii="Whitney Book" w:hAnsi="Whitney Book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002C" w14:textId="77777777" w:rsidR="006D4F60" w:rsidRDefault="006D4F60">
      <w:r>
        <w:separator/>
      </w:r>
    </w:p>
  </w:footnote>
  <w:footnote w:type="continuationSeparator" w:id="0">
    <w:p w14:paraId="70CCF8B9" w14:textId="77777777" w:rsidR="006D4F60" w:rsidRDefault="006D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6D78"/>
    <w:multiLevelType w:val="hybridMultilevel"/>
    <w:tmpl w:val="2340A3A8"/>
    <w:lvl w:ilvl="0" w:tplc="209E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E212E"/>
    <w:multiLevelType w:val="hybridMultilevel"/>
    <w:tmpl w:val="6C768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AF"/>
    <w:rsid w:val="002B041E"/>
    <w:rsid w:val="005B4BA5"/>
    <w:rsid w:val="005D5634"/>
    <w:rsid w:val="006D4F60"/>
    <w:rsid w:val="00826C93"/>
    <w:rsid w:val="0089227A"/>
    <w:rsid w:val="00C129AF"/>
    <w:rsid w:val="00E75C64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65DD"/>
  <w15:chartTrackingRefBased/>
  <w15:docId w15:val="{381769AE-7E21-6145-B592-8005D15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9A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29AF"/>
  </w:style>
  <w:style w:type="paragraph" w:customStyle="1" w:styleId="InstrNotesIndent">
    <w:name w:val="Instr Notes Indent"/>
    <w:basedOn w:val="Normal"/>
    <w:autoRedefine/>
    <w:rsid w:val="00C129AF"/>
    <w:pPr>
      <w:jc w:val="center"/>
    </w:pPr>
    <w:rPr>
      <w:rFonts w:ascii="Arial Black" w:hAnsi="Arial Black"/>
      <w:sz w:val="28"/>
      <w:szCs w:val="20"/>
    </w:rPr>
  </w:style>
  <w:style w:type="paragraph" w:styleId="BodyText2">
    <w:name w:val="Body Text 2"/>
    <w:basedOn w:val="Normal"/>
    <w:link w:val="BodyText2Char"/>
    <w:rsid w:val="00C129AF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C129AF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uiPriority w:val="99"/>
    <w:unhideWhenUsed/>
    <w:rsid w:val="00C129AF"/>
    <w:rPr>
      <w:color w:val="0000FF"/>
      <w:u w:val="single"/>
    </w:rPr>
  </w:style>
  <w:style w:type="table" w:styleId="TableGrid">
    <w:name w:val="Table Grid"/>
    <w:basedOn w:val="TableNormal"/>
    <w:uiPriority w:val="59"/>
    <w:rsid w:val="00C129AF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AF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.ok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s.infrastructuredevelopment.ubc.ca/archi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C6A42-DE57-4FAA-A0DF-A2BC719F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Alison</dc:creator>
  <cp:keywords/>
  <dc:description/>
  <cp:lastModifiedBy>Michels, Cherie</cp:lastModifiedBy>
  <cp:revision>3</cp:revision>
  <cp:lastPrinted>2022-08-15T18:55:00Z</cp:lastPrinted>
  <dcterms:created xsi:type="dcterms:W3CDTF">2022-06-27T17:29:00Z</dcterms:created>
  <dcterms:modified xsi:type="dcterms:W3CDTF">2022-08-15T22:36:00Z</dcterms:modified>
</cp:coreProperties>
</file>