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92C9" w14:textId="027918E7" w:rsidR="00C70EB9" w:rsidRPr="00CE43C5" w:rsidRDefault="006A2CF4" w:rsidP="008A4549">
      <w:pPr>
        <w:spacing w:before="0" w:line="240" w:lineRule="auto"/>
        <w:jc w:val="center"/>
        <w:rPr>
          <w:rFonts w:asciiTheme="minorHAnsi" w:hAnsiTheme="minorHAnsi" w:cstheme="minorHAnsi"/>
          <w:sz w:val="22"/>
          <w:szCs w:val="22"/>
        </w:rPr>
      </w:pPr>
      <w:r w:rsidRPr="00CE43C5">
        <w:rPr>
          <w:rFonts w:asciiTheme="minorHAnsi" w:hAnsiTheme="minorHAnsi" w:cstheme="minorHAnsi"/>
          <w:sz w:val="22"/>
          <w:szCs w:val="22"/>
        </w:rPr>
        <w:t xml:space="preserve">UBC Okanagan </w:t>
      </w:r>
      <w:r w:rsidR="00307005" w:rsidRPr="00CE43C5">
        <w:rPr>
          <w:rFonts w:asciiTheme="minorHAnsi" w:hAnsiTheme="minorHAnsi" w:cstheme="minorHAnsi"/>
          <w:sz w:val="22"/>
          <w:szCs w:val="22"/>
        </w:rPr>
        <w:t>AVP Provost &amp; VP Research</w:t>
      </w:r>
      <w:r w:rsidRPr="00CE43C5">
        <w:rPr>
          <w:rFonts w:asciiTheme="minorHAnsi" w:hAnsiTheme="minorHAnsi" w:cstheme="minorHAnsi"/>
          <w:sz w:val="22"/>
          <w:szCs w:val="22"/>
        </w:rPr>
        <w:t xml:space="preserve"> JOHSC</w:t>
      </w:r>
    </w:p>
    <w:p w14:paraId="589CE197" w14:textId="77777777" w:rsidR="008A4549" w:rsidRPr="00CE43C5" w:rsidRDefault="008A4549" w:rsidP="008A4549">
      <w:pPr>
        <w:spacing w:before="0"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900"/>
        <w:gridCol w:w="990"/>
        <w:gridCol w:w="1710"/>
        <w:gridCol w:w="2880"/>
        <w:gridCol w:w="2700"/>
      </w:tblGrid>
      <w:tr w:rsidR="008A4549" w:rsidRPr="00CE43C5" w14:paraId="0F34A07A" w14:textId="77777777" w:rsidTr="007343FA">
        <w:trPr>
          <w:trHeight w:val="183"/>
        </w:trPr>
        <w:tc>
          <w:tcPr>
            <w:tcW w:w="1617" w:type="dxa"/>
            <w:vMerge w:val="restart"/>
          </w:tcPr>
          <w:p w14:paraId="15873D0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Meeting information:</w:t>
            </w:r>
          </w:p>
        </w:tc>
        <w:tc>
          <w:tcPr>
            <w:tcW w:w="1890" w:type="dxa"/>
            <w:gridSpan w:val="2"/>
            <w:tcBorders>
              <w:bottom w:val="single" w:sz="2" w:space="0" w:color="7F7F7F" w:themeColor="text1" w:themeTint="80"/>
            </w:tcBorders>
            <w:shd w:val="clear" w:color="auto" w:fill="D9D9D9" w:themeFill="background1" w:themeFillShade="D9"/>
            <w:vAlign w:val="center"/>
          </w:tcPr>
          <w:p w14:paraId="003C9028" w14:textId="1B4A9220"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w:t>
            </w:r>
          </w:p>
        </w:tc>
        <w:tc>
          <w:tcPr>
            <w:tcW w:w="7290" w:type="dxa"/>
            <w:gridSpan w:val="3"/>
            <w:tcBorders>
              <w:bottom w:val="single" w:sz="2" w:space="0" w:color="7F7F7F" w:themeColor="text1" w:themeTint="80"/>
            </w:tcBorders>
            <w:vAlign w:val="center"/>
          </w:tcPr>
          <w:p w14:paraId="2E730FDF" w14:textId="510A14F8" w:rsidR="008A4549" w:rsidRPr="00CE43C5" w:rsidRDefault="00C6789A" w:rsidP="000B3CFD">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202</w:t>
            </w:r>
            <w:r w:rsidR="00B54897">
              <w:rPr>
                <w:rFonts w:asciiTheme="minorHAnsi" w:hAnsiTheme="minorHAnsi" w:cstheme="minorHAnsi"/>
                <w:sz w:val="22"/>
                <w:szCs w:val="22"/>
              </w:rPr>
              <w:t>3</w:t>
            </w:r>
            <w:r w:rsidRPr="00CE43C5">
              <w:rPr>
                <w:rFonts w:asciiTheme="minorHAnsi" w:hAnsiTheme="minorHAnsi" w:cstheme="minorHAnsi"/>
                <w:sz w:val="22"/>
                <w:szCs w:val="22"/>
              </w:rPr>
              <w:t>/</w:t>
            </w:r>
            <w:r w:rsidR="00966CB2">
              <w:rPr>
                <w:rFonts w:asciiTheme="minorHAnsi" w:hAnsiTheme="minorHAnsi" w:cstheme="minorHAnsi"/>
                <w:sz w:val="22"/>
                <w:szCs w:val="22"/>
              </w:rPr>
              <w:t>0</w:t>
            </w:r>
            <w:r w:rsidR="00491BA8">
              <w:rPr>
                <w:rFonts w:asciiTheme="minorHAnsi" w:hAnsiTheme="minorHAnsi" w:cstheme="minorHAnsi"/>
                <w:sz w:val="22"/>
                <w:szCs w:val="22"/>
              </w:rPr>
              <w:t>5</w:t>
            </w:r>
            <w:r w:rsidR="00966CB2">
              <w:rPr>
                <w:rFonts w:asciiTheme="minorHAnsi" w:hAnsiTheme="minorHAnsi" w:cstheme="minorHAnsi"/>
                <w:sz w:val="22"/>
                <w:szCs w:val="22"/>
              </w:rPr>
              <w:t>/2</w:t>
            </w:r>
            <w:r w:rsidR="00491BA8">
              <w:rPr>
                <w:rFonts w:asciiTheme="minorHAnsi" w:hAnsiTheme="minorHAnsi" w:cstheme="minorHAnsi"/>
                <w:sz w:val="22"/>
                <w:szCs w:val="22"/>
              </w:rPr>
              <w:t>3</w:t>
            </w:r>
            <w:r w:rsidR="00C83E3B">
              <w:rPr>
                <w:rFonts w:asciiTheme="minorHAnsi" w:hAnsiTheme="minorHAnsi" w:cstheme="minorHAnsi"/>
                <w:sz w:val="22"/>
                <w:szCs w:val="22"/>
              </w:rPr>
              <w:t xml:space="preserve"> </w:t>
            </w:r>
            <w:r w:rsidR="00BB1602" w:rsidRPr="00CE43C5">
              <w:rPr>
                <w:rFonts w:asciiTheme="minorHAnsi" w:hAnsiTheme="minorHAnsi" w:cstheme="minorHAnsi"/>
                <w:sz w:val="22"/>
                <w:szCs w:val="22"/>
              </w:rPr>
              <w:t xml:space="preserve">@ </w:t>
            </w:r>
            <w:r w:rsidRPr="00CE43C5">
              <w:rPr>
                <w:rFonts w:asciiTheme="minorHAnsi" w:hAnsiTheme="minorHAnsi" w:cstheme="minorHAnsi"/>
                <w:sz w:val="22"/>
                <w:szCs w:val="22"/>
              </w:rPr>
              <w:t>11:00</w:t>
            </w:r>
            <w:r w:rsidR="004973FB" w:rsidRPr="00CE43C5">
              <w:rPr>
                <w:rFonts w:asciiTheme="minorHAnsi" w:hAnsiTheme="minorHAnsi" w:cstheme="minorHAnsi"/>
                <w:sz w:val="22"/>
                <w:szCs w:val="22"/>
              </w:rPr>
              <w:t xml:space="preserve"> </w:t>
            </w:r>
            <w:r w:rsidR="007A499B" w:rsidRPr="00CE43C5">
              <w:rPr>
                <w:rFonts w:asciiTheme="minorHAnsi" w:hAnsiTheme="minorHAnsi" w:cstheme="minorHAnsi"/>
                <w:sz w:val="22"/>
                <w:szCs w:val="22"/>
              </w:rPr>
              <w:t>am</w:t>
            </w:r>
          </w:p>
        </w:tc>
      </w:tr>
      <w:tr w:rsidR="008A4549" w:rsidRPr="00CE43C5" w14:paraId="7DCFA959" w14:textId="77777777" w:rsidTr="007343FA">
        <w:trPr>
          <w:trHeight w:val="181"/>
        </w:trPr>
        <w:tc>
          <w:tcPr>
            <w:tcW w:w="1617" w:type="dxa"/>
            <w:vMerge/>
            <w:vAlign w:val="center"/>
          </w:tcPr>
          <w:p w14:paraId="70FD2E9A"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3BF1B252"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Location:</w:t>
            </w:r>
          </w:p>
        </w:tc>
        <w:tc>
          <w:tcPr>
            <w:tcW w:w="7290" w:type="dxa"/>
            <w:gridSpan w:val="3"/>
            <w:tcBorders>
              <w:bottom w:val="single" w:sz="2" w:space="0" w:color="7F7F7F" w:themeColor="text1" w:themeTint="80"/>
            </w:tcBorders>
            <w:vAlign w:val="center"/>
          </w:tcPr>
          <w:p w14:paraId="4252CEAD" w14:textId="77777777" w:rsidR="008A4549" w:rsidRPr="00CE43C5" w:rsidRDefault="006A2CF4" w:rsidP="006A2CF4">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virtual meeting via zoom</w:t>
            </w:r>
          </w:p>
        </w:tc>
      </w:tr>
      <w:tr w:rsidR="008A4549" w:rsidRPr="00CE43C5" w14:paraId="1B52A1A4" w14:textId="77777777" w:rsidTr="007343FA">
        <w:trPr>
          <w:trHeight w:val="181"/>
        </w:trPr>
        <w:tc>
          <w:tcPr>
            <w:tcW w:w="1617" w:type="dxa"/>
            <w:vMerge/>
            <w:vAlign w:val="center"/>
          </w:tcPr>
          <w:p w14:paraId="22A0A7C1"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08506AA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Call to Order:</w:t>
            </w:r>
          </w:p>
        </w:tc>
        <w:tc>
          <w:tcPr>
            <w:tcW w:w="7290" w:type="dxa"/>
            <w:gridSpan w:val="3"/>
            <w:tcBorders>
              <w:bottom w:val="single" w:sz="2" w:space="0" w:color="7F7F7F" w:themeColor="text1" w:themeTint="80"/>
            </w:tcBorders>
            <w:vAlign w:val="center"/>
          </w:tcPr>
          <w:p w14:paraId="10189D2E" w14:textId="5F152BD0" w:rsidR="00505DFB" w:rsidRPr="00CE43C5" w:rsidRDefault="00BC58A0"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11:0</w:t>
            </w:r>
            <w:r w:rsidR="00600B47">
              <w:rPr>
                <w:rFonts w:asciiTheme="minorHAnsi" w:hAnsiTheme="minorHAnsi" w:cstheme="minorHAnsi"/>
                <w:sz w:val="22"/>
                <w:szCs w:val="22"/>
              </w:rPr>
              <w:t>6</w:t>
            </w:r>
            <w:r>
              <w:rPr>
                <w:rFonts w:asciiTheme="minorHAnsi" w:hAnsiTheme="minorHAnsi" w:cstheme="minorHAnsi"/>
                <w:sz w:val="22"/>
                <w:szCs w:val="22"/>
              </w:rPr>
              <w:t xml:space="preserve"> am</w:t>
            </w:r>
          </w:p>
        </w:tc>
      </w:tr>
      <w:tr w:rsidR="008A4549" w:rsidRPr="00CE43C5" w14:paraId="1369431A" w14:textId="77777777" w:rsidTr="007343FA">
        <w:trPr>
          <w:trHeight w:val="181"/>
        </w:trPr>
        <w:tc>
          <w:tcPr>
            <w:tcW w:w="1617" w:type="dxa"/>
            <w:vMerge/>
            <w:tcBorders>
              <w:bottom w:val="single" w:sz="2" w:space="0" w:color="7F7F7F" w:themeColor="text1" w:themeTint="80"/>
            </w:tcBorders>
            <w:vAlign w:val="center"/>
          </w:tcPr>
          <w:p w14:paraId="4C0FBF55" w14:textId="77777777" w:rsidR="008A4549" w:rsidRPr="00CE43C5" w:rsidRDefault="008A4549" w:rsidP="00B540F9">
            <w:pPr>
              <w:spacing w:before="0" w:line="240" w:lineRule="auto"/>
              <w:rPr>
                <w:rFonts w:asciiTheme="minorHAnsi" w:hAnsiTheme="minorHAnsi" w:cstheme="minorHAnsi"/>
                <w:sz w:val="22"/>
                <w:szCs w:val="22"/>
              </w:rPr>
            </w:pPr>
          </w:p>
        </w:tc>
        <w:tc>
          <w:tcPr>
            <w:tcW w:w="1890" w:type="dxa"/>
            <w:gridSpan w:val="2"/>
            <w:tcBorders>
              <w:bottom w:val="single" w:sz="2" w:space="0" w:color="7F7F7F" w:themeColor="text1" w:themeTint="80"/>
            </w:tcBorders>
            <w:shd w:val="clear" w:color="auto" w:fill="D9D9D9" w:themeFill="background1" w:themeFillShade="D9"/>
            <w:vAlign w:val="center"/>
          </w:tcPr>
          <w:p w14:paraId="132C06E9" w14:textId="77777777" w:rsidR="008A4549" w:rsidRPr="00CE43C5" w:rsidRDefault="008A4549" w:rsidP="00B540F9">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Adjournment:</w:t>
            </w:r>
          </w:p>
        </w:tc>
        <w:tc>
          <w:tcPr>
            <w:tcW w:w="7290" w:type="dxa"/>
            <w:gridSpan w:val="3"/>
            <w:tcBorders>
              <w:bottom w:val="single" w:sz="2" w:space="0" w:color="7F7F7F" w:themeColor="text1" w:themeTint="80"/>
            </w:tcBorders>
            <w:vAlign w:val="center"/>
          </w:tcPr>
          <w:p w14:paraId="1B11C2C2" w14:textId="51874582" w:rsidR="008A4549" w:rsidRPr="00CE43C5" w:rsidRDefault="00BC58A0" w:rsidP="00B540F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11:</w:t>
            </w:r>
            <w:r w:rsidR="00D32F63">
              <w:rPr>
                <w:rFonts w:asciiTheme="minorHAnsi" w:hAnsiTheme="minorHAnsi" w:cstheme="minorHAnsi"/>
                <w:sz w:val="22"/>
                <w:szCs w:val="22"/>
              </w:rPr>
              <w:t>4</w:t>
            </w:r>
            <w:r>
              <w:rPr>
                <w:rFonts w:asciiTheme="minorHAnsi" w:hAnsiTheme="minorHAnsi" w:cstheme="minorHAnsi"/>
                <w:sz w:val="22"/>
                <w:szCs w:val="22"/>
              </w:rPr>
              <w:t>9 am</w:t>
            </w:r>
          </w:p>
        </w:tc>
      </w:tr>
      <w:tr w:rsidR="004F3CE0" w:rsidRPr="00CE43C5" w14:paraId="6D6253F7" w14:textId="77777777" w:rsidTr="007343FA">
        <w:trPr>
          <w:trHeight w:val="220"/>
        </w:trPr>
        <w:tc>
          <w:tcPr>
            <w:tcW w:w="2517" w:type="dxa"/>
            <w:gridSpan w:val="2"/>
            <w:tcBorders>
              <w:top w:val="double" w:sz="4" w:space="0" w:color="7F7F7F" w:themeColor="text1" w:themeTint="80"/>
              <w:right w:val="single" w:sz="4" w:space="0" w:color="auto"/>
            </w:tcBorders>
            <w:shd w:val="clear" w:color="auto" w:fill="D9D9D9" w:themeFill="background1" w:themeFillShade="D9"/>
            <w:vAlign w:val="center"/>
          </w:tcPr>
          <w:p w14:paraId="483FFFE1" w14:textId="77777777" w:rsidR="004F3CE0" w:rsidRPr="00CE43C5" w:rsidRDefault="004F3CE0" w:rsidP="001E7F0A">
            <w:pPr>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Previous meeting date:</w:t>
            </w:r>
          </w:p>
        </w:tc>
        <w:tc>
          <w:tcPr>
            <w:tcW w:w="2700" w:type="dxa"/>
            <w:gridSpan w:val="2"/>
            <w:tcBorders>
              <w:top w:val="double" w:sz="4" w:space="0" w:color="7F7F7F" w:themeColor="text1" w:themeTint="80"/>
              <w:left w:val="single" w:sz="4" w:space="0" w:color="auto"/>
            </w:tcBorders>
            <w:vAlign w:val="center"/>
          </w:tcPr>
          <w:p w14:paraId="5A4846DC" w14:textId="4FB75DC2" w:rsidR="004F3CE0" w:rsidRPr="00CE43C5" w:rsidRDefault="00966CB2" w:rsidP="00F5296E">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491BA8">
              <w:rPr>
                <w:rFonts w:asciiTheme="minorHAnsi" w:hAnsiTheme="minorHAnsi" w:cstheme="minorHAnsi"/>
                <w:sz w:val="22"/>
                <w:szCs w:val="22"/>
              </w:rPr>
              <w:t>4</w:t>
            </w:r>
            <w:r>
              <w:rPr>
                <w:rFonts w:asciiTheme="minorHAnsi" w:hAnsiTheme="minorHAnsi" w:cstheme="minorHAnsi"/>
                <w:sz w:val="22"/>
                <w:szCs w:val="22"/>
              </w:rPr>
              <w:t>/2</w:t>
            </w:r>
            <w:r w:rsidR="00491BA8">
              <w:rPr>
                <w:rFonts w:asciiTheme="minorHAnsi" w:hAnsiTheme="minorHAnsi" w:cstheme="minorHAnsi"/>
                <w:sz w:val="22"/>
                <w:szCs w:val="22"/>
              </w:rPr>
              <w:t>5</w:t>
            </w:r>
          </w:p>
        </w:tc>
        <w:tc>
          <w:tcPr>
            <w:tcW w:w="2880" w:type="dxa"/>
            <w:tcBorders>
              <w:top w:val="double" w:sz="4" w:space="0" w:color="7F7F7F" w:themeColor="text1" w:themeTint="80"/>
              <w:right w:val="single" w:sz="4" w:space="0" w:color="auto"/>
            </w:tcBorders>
            <w:shd w:val="clear" w:color="auto" w:fill="D9D9D9" w:themeFill="background1" w:themeFillShade="D9"/>
            <w:vAlign w:val="center"/>
          </w:tcPr>
          <w:p w14:paraId="21D343E2" w14:textId="697885B4" w:rsidR="004F3CE0" w:rsidRPr="00CE43C5" w:rsidRDefault="004F3CE0" w:rsidP="001E7F0A">
            <w:pPr>
              <w:tabs>
                <w:tab w:val="left" w:pos="2592"/>
              </w:tabs>
              <w:spacing w:before="0" w:line="240" w:lineRule="auto"/>
              <w:jc w:val="right"/>
              <w:rPr>
                <w:rFonts w:asciiTheme="minorHAnsi" w:hAnsiTheme="minorHAnsi" w:cstheme="minorHAnsi"/>
                <w:sz w:val="22"/>
                <w:szCs w:val="22"/>
              </w:rPr>
            </w:pPr>
            <w:r w:rsidRPr="00CE43C5">
              <w:rPr>
                <w:rFonts w:asciiTheme="minorHAnsi" w:hAnsiTheme="minorHAnsi" w:cstheme="minorHAnsi"/>
                <w:sz w:val="22"/>
                <w:szCs w:val="22"/>
              </w:rPr>
              <w:t>Next meeting date</w:t>
            </w:r>
            <w:r w:rsidR="001E7F0A" w:rsidRPr="00CE43C5">
              <w:rPr>
                <w:rFonts w:asciiTheme="minorHAnsi" w:hAnsiTheme="minorHAnsi" w:cstheme="minorHAnsi"/>
                <w:sz w:val="22"/>
                <w:szCs w:val="22"/>
              </w:rPr>
              <w:t xml:space="preserve"> &amp; time</w:t>
            </w:r>
            <w:r w:rsidRPr="00CE43C5">
              <w:rPr>
                <w:rFonts w:asciiTheme="minorHAnsi" w:hAnsiTheme="minorHAnsi" w:cstheme="minorHAnsi"/>
                <w:sz w:val="22"/>
                <w:szCs w:val="22"/>
              </w:rPr>
              <w:t xml:space="preserve">: </w:t>
            </w:r>
          </w:p>
        </w:tc>
        <w:tc>
          <w:tcPr>
            <w:tcW w:w="2700" w:type="dxa"/>
            <w:tcBorders>
              <w:top w:val="double" w:sz="4" w:space="0" w:color="7F7F7F" w:themeColor="text1" w:themeTint="80"/>
              <w:left w:val="single" w:sz="4" w:space="0" w:color="auto"/>
            </w:tcBorders>
            <w:vAlign w:val="center"/>
          </w:tcPr>
          <w:p w14:paraId="40E00666" w14:textId="1417517B" w:rsidR="004F3CE0" w:rsidRPr="00CE43C5" w:rsidRDefault="00966CB2" w:rsidP="000B3CFD">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2023/0</w:t>
            </w:r>
            <w:r w:rsidR="00491BA8">
              <w:rPr>
                <w:rFonts w:asciiTheme="minorHAnsi" w:hAnsiTheme="minorHAnsi" w:cstheme="minorHAnsi"/>
                <w:sz w:val="22"/>
                <w:szCs w:val="22"/>
              </w:rPr>
              <w:t>6</w:t>
            </w:r>
            <w:r>
              <w:rPr>
                <w:rFonts w:asciiTheme="minorHAnsi" w:hAnsiTheme="minorHAnsi" w:cstheme="minorHAnsi"/>
                <w:sz w:val="22"/>
                <w:szCs w:val="22"/>
              </w:rPr>
              <w:t>/</w:t>
            </w:r>
            <w:r w:rsidR="007A050E">
              <w:rPr>
                <w:rFonts w:asciiTheme="minorHAnsi" w:hAnsiTheme="minorHAnsi" w:cstheme="minorHAnsi"/>
                <w:sz w:val="22"/>
                <w:szCs w:val="22"/>
              </w:rPr>
              <w:t>27</w:t>
            </w:r>
          </w:p>
        </w:tc>
      </w:tr>
    </w:tbl>
    <w:p w14:paraId="703C0D8F"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617"/>
        <w:gridCol w:w="3600"/>
        <w:gridCol w:w="4140"/>
        <w:gridCol w:w="1440"/>
      </w:tblGrid>
      <w:tr w:rsidR="008A4549" w:rsidRPr="00CE43C5" w14:paraId="7F5FEC83" w14:textId="77777777" w:rsidTr="007343FA">
        <w:trPr>
          <w:trHeight w:val="117"/>
        </w:trPr>
        <w:tc>
          <w:tcPr>
            <w:tcW w:w="1617" w:type="dxa"/>
            <w:vMerge w:val="restart"/>
            <w:tcBorders>
              <w:bottom w:val="double" w:sz="4" w:space="0" w:color="7F7F7F" w:themeColor="text1" w:themeTint="80"/>
            </w:tcBorders>
          </w:tcPr>
          <w:p w14:paraId="4AE11744" w14:textId="77777777" w:rsidR="008A4549" w:rsidRPr="00CE43C5" w:rsidRDefault="008A4549"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Committee members, advisors, guests, etc. (indicate co-chairs):</w:t>
            </w:r>
          </w:p>
        </w:tc>
        <w:tc>
          <w:tcPr>
            <w:tcW w:w="3600" w:type="dxa"/>
            <w:tcBorders>
              <w:bottom w:val="double" w:sz="4" w:space="0" w:color="7F7F7F" w:themeColor="text1" w:themeTint="80"/>
            </w:tcBorders>
            <w:shd w:val="clear" w:color="auto" w:fill="D9D9D9" w:themeFill="background1" w:themeFillShade="D9"/>
            <w:vAlign w:val="center"/>
          </w:tcPr>
          <w:p w14:paraId="38467055"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Name:</w:t>
            </w:r>
          </w:p>
        </w:tc>
        <w:tc>
          <w:tcPr>
            <w:tcW w:w="4140" w:type="dxa"/>
            <w:tcBorders>
              <w:bottom w:val="double" w:sz="4" w:space="0" w:color="7F7F7F" w:themeColor="text1" w:themeTint="80"/>
            </w:tcBorders>
            <w:shd w:val="clear" w:color="auto" w:fill="D9D9D9" w:themeFill="background1" w:themeFillShade="D9"/>
            <w:vAlign w:val="center"/>
          </w:tcPr>
          <w:p w14:paraId="0150448D"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Role:</w:t>
            </w:r>
          </w:p>
        </w:tc>
        <w:tc>
          <w:tcPr>
            <w:tcW w:w="1440" w:type="dxa"/>
            <w:tcBorders>
              <w:bottom w:val="double" w:sz="4" w:space="0" w:color="7F7F7F" w:themeColor="text1" w:themeTint="80"/>
            </w:tcBorders>
            <w:shd w:val="clear" w:color="auto" w:fill="D9D9D9" w:themeFill="background1" w:themeFillShade="D9"/>
            <w:vAlign w:val="center"/>
          </w:tcPr>
          <w:p w14:paraId="7F627643" w14:textId="77777777" w:rsidR="008A4549" w:rsidRPr="00CE43C5" w:rsidRDefault="008A4549" w:rsidP="00B540F9">
            <w:pPr>
              <w:tabs>
                <w:tab w:val="left" w:pos="2592"/>
              </w:tabs>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Present (Y/N):</w:t>
            </w:r>
          </w:p>
        </w:tc>
      </w:tr>
      <w:tr w:rsidR="005F2A59" w:rsidRPr="00CE43C5" w14:paraId="0EA00AD6" w14:textId="77777777" w:rsidTr="007343FA">
        <w:trPr>
          <w:trHeight w:val="116"/>
        </w:trPr>
        <w:tc>
          <w:tcPr>
            <w:tcW w:w="1617" w:type="dxa"/>
            <w:vMerge/>
            <w:tcBorders>
              <w:bottom w:val="double" w:sz="4" w:space="0" w:color="7F7F7F" w:themeColor="text1" w:themeTint="80"/>
            </w:tcBorders>
          </w:tcPr>
          <w:p w14:paraId="1E0152DB"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tcBorders>
              <w:top w:val="double" w:sz="4" w:space="0" w:color="7F7F7F" w:themeColor="text1" w:themeTint="80"/>
            </w:tcBorders>
            <w:vAlign w:val="center"/>
          </w:tcPr>
          <w:p w14:paraId="33D45960" w14:textId="1947DE28" w:rsidR="005F2A59" w:rsidRPr="00CE43C5" w:rsidRDefault="00E87298"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Stephen O’Leary</w:t>
            </w:r>
          </w:p>
        </w:tc>
        <w:tc>
          <w:tcPr>
            <w:tcW w:w="4140" w:type="dxa"/>
            <w:tcBorders>
              <w:top w:val="double" w:sz="4" w:space="0" w:color="7F7F7F" w:themeColor="text1" w:themeTint="80"/>
            </w:tcBorders>
            <w:vAlign w:val="center"/>
          </w:tcPr>
          <w:p w14:paraId="74758C17" w14:textId="43D87379"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tcBorders>
              <w:top w:val="double" w:sz="4" w:space="0" w:color="7F7F7F" w:themeColor="text1" w:themeTint="80"/>
            </w:tcBorders>
            <w:vAlign w:val="center"/>
          </w:tcPr>
          <w:p w14:paraId="5C8C54DA" w14:textId="4DC1882C"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382B78" w:rsidRPr="00CE43C5" w14:paraId="43DF1A19" w14:textId="77777777" w:rsidTr="007343FA">
        <w:trPr>
          <w:trHeight w:val="116"/>
        </w:trPr>
        <w:tc>
          <w:tcPr>
            <w:tcW w:w="1617" w:type="dxa"/>
            <w:vMerge/>
            <w:tcBorders>
              <w:bottom w:val="double" w:sz="4" w:space="0" w:color="7F7F7F" w:themeColor="text1" w:themeTint="80"/>
            </w:tcBorders>
          </w:tcPr>
          <w:p w14:paraId="199391B2" w14:textId="77777777" w:rsidR="00382B78" w:rsidRPr="00CE43C5" w:rsidRDefault="00382B78" w:rsidP="00382B78">
            <w:pPr>
              <w:spacing w:before="0" w:line="240" w:lineRule="auto"/>
              <w:rPr>
                <w:rFonts w:asciiTheme="minorHAnsi" w:hAnsiTheme="minorHAnsi" w:cstheme="minorHAnsi"/>
                <w:sz w:val="22"/>
                <w:szCs w:val="22"/>
              </w:rPr>
            </w:pPr>
          </w:p>
        </w:tc>
        <w:tc>
          <w:tcPr>
            <w:tcW w:w="3600" w:type="dxa"/>
            <w:vAlign w:val="center"/>
          </w:tcPr>
          <w:p w14:paraId="4D4917C7" w14:textId="2EA76CC2" w:rsidR="00382B78" w:rsidRPr="00CE43C5" w:rsidRDefault="00382B78" w:rsidP="00382B78">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Francois Miros</w:t>
            </w:r>
          </w:p>
        </w:tc>
        <w:tc>
          <w:tcPr>
            <w:tcW w:w="4140" w:type="dxa"/>
            <w:vAlign w:val="center"/>
          </w:tcPr>
          <w:p w14:paraId="08221D64" w14:textId="3CF33EE9" w:rsidR="00382B78" w:rsidRPr="00CE43C5" w:rsidRDefault="00382B78" w:rsidP="00382B78">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 </w:t>
            </w:r>
            <w:r>
              <w:rPr>
                <w:rFonts w:asciiTheme="minorHAnsi" w:hAnsiTheme="minorHAnsi" w:cstheme="minorHAnsi"/>
                <w:sz w:val="22"/>
                <w:szCs w:val="22"/>
              </w:rPr>
              <w:t>ENGINEERING</w:t>
            </w:r>
          </w:p>
        </w:tc>
        <w:tc>
          <w:tcPr>
            <w:tcW w:w="1440" w:type="dxa"/>
            <w:vAlign w:val="center"/>
          </w:tcPr>
          <w:p w14:paraId="1FCE2E9E" w14:textId="1491E5E4" w:rsidR="00382B78" w:rsidRDefault="00465F5A" w:rsidP="00382B78">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4DB3418" w14:textId="77777777" w:rsidTr="007343FA">
        <w:trPr>
          <w:trHeight w:val="116"/>
        </w:trPr>
        <w:tc>
          <w:tcPr>
            <w:tcW w:w="1617" w:type="dxa"/>
            <w:vMerge/>
            <w:tcBorders>
              <w:bottom w:val="double" w:sz="4" w:space="0" w:color="7F7F7F" w:themeColor="text1" w:themeTint="80"/>
            </w:tcBorders>
          </w:tcPr>
          <w:p w14:paraId="2CCC6CD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9783751" w14:textId="024F8225" w:rsidR="005F2A59" w:rsidRPr="00CE43C5" w:rsidRDefault="00600B47" w:rsidP="005F2A59">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Kathy Rush</w:t>
            </w:r>
          </w:p>
        </w:tc>
        <w:tc>
          <w:tcPr>
            <w:tcW w:w="4140" w:type="dxa"/>
            <w:vAlign w:val="center"/>
          </w:tcPr>
          <w:p w14:paraId="53EEF5A4" w14:textId="6BA4676B"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FHDS</w:t>
            </w:r>
          </w:p>
        </w:tc>
        <w:tc>
          <w:tcPr>
            <w:tcW w:w="1440" w:type="dxa"/>
            <w:vAlign w:val="center"/>
          </w:tcPr>
          <w:p w14:paraId="11527EE8" w14:textId="3F407CBD" w:rsidR="005F2A59" w:rsidRPr="00CE43C5" w:rsidRDefault="00600B47"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3E05C28C" w14:textId="77777777" w:rsidTr="007343FA">
        <w:trPr>
          <w:trHeight w:val="116"/>
        </w:trPr>
        <w:tc>
          <w:tcPr>
            <w:tcW w:w="1617" w:type="dxa"/>
            <w:vMerge/>
            <w:tcBorders>
              <w:bottom w:val="double" w:sz="4" w:space="0" w:color="7F7F7F" w:themeColor="text1" w:themeTint="80"/>
            </w:tcBorders>
          </w:tcPr>
          <w:p w14:paraId="086A3DD6"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ED2E84C" w14:textId="2AF6807D" w:rsidR="005F2A59" w:rsidRPr="00CE43C5" w:rsidRDefault="00027F0F"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Praveen Rajan</w:t>
            </w:r>
          </w:p>
        </w:tc>
        <w:tc>
          <w:tcPr>
            <w:tcW w:w="4140" w:type="dxa"/>
            <w:vAlign w:val="center"/>
          </w:tcPr>
          <w:p w14:paraId="2C26963C" w14:textId="4BDD3972"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Worker rep - ENGINEERING</w:t>
            </w:r>
          </w:p>
        </w:tc>
        <w:tc>
          <w:tcPr>
            <w:tcW w:w="1440" w:type="dxa"/>
            <w:vAlign w:val="center"/>
          </w:tcPr>
          <w:p w14:paraId="5F5E418E" w14:textId="27DEF2F1"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2993ABC5" w14:textId="77777777" w:rsidTr="007343FA">
        <w:trPr>
          <w:trHeight w:val="50"/>
        </w:trPr>
        <w:tc>
          <w:tcPr>
            <w:tcW w:w="1617" w:type="dxa"/>
            <w:vMerge/>
            <w:tcBorders>
              <w:bottom w:val="double" w:sz="4" w:space="0" w:color="7F7F7F" w:themeColor="text1" w:themeTint="80"/>
            </w:tcBorders>
          </w:tcPr>
          <w:p w14:paraId="7E054627"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2B614972" w14:textId="7665A96A" w:rsidR="005F2A59" w:rsidRPr="00CE43C5" w:rsidRDefault="002D41D6"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Kristin Schuppener</w:t>
            </w:r>
          </w:p>
        </w:tc>
        <w:tc>
          <w:tcPr>
            <w:tcW w:w="4140" w:type="dxa"/>
            <w:vAlign w:val="center"/>
          </w:tcPr>
          <w:p w14:paraId="4E4B56E1" w14:textId="43560E85"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Employer rep - EDUCATION</w:t>
            </w:r>
          </w:p>
        </w:tc>
        <w:tc>
          <w:tcPr>
            <w:tcW w:w="1440" w:type="dxa"/>
            <w:vAlign w:val="center"/>
          </w:tcPr>
          <w:p w14:paraId="3B50E5FB" w14:textId="2F1AC55E"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1AEA85E2" w14:textId="77777777" w:rsidTr="007343FA">
        <w:trPr>
          <w:trHeight w:val="116"/>
        </w:trPr>
        <w:tc>
          <w:tcPr>
            <w:tcW w:w="1617" w:type="dxa"/>
            <w:vMerge/>
            <w:tcBorders>
              <w:bottom w:val="double" w:sz="4" w:space="0" w:color="7F7F7F" w:themeColor="text1" w:themeTint="80"/>
            </w:tcBorders>
          </w:tcPr>
          <w:p w14:paraId="546150DA"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3467927D" w14:textId="7643D15F" w:rsidR="005F2A59" w:rsidRPr="00CE43C5" w:rsidRDefault="00BD3F89" w:rsidP="005F2A59">
            <w:pPr>
              <w:tabs>
                <w:tab w:val="left" w:pos="2592"/>
              </w:tabs>
              <w:spacing w:before="0" w:line="240" w:lineRule="auto"/>
              <w:rPr>
                <w:rFonts w:asciiTheme="minorHAnsi" w:hAnsiTheme="minorHAnsi" w:cstheme="minorHAnsi"/>
                <w:sz w:val="22"/>
                <w:szCs w:val="22"/>
              </w:rPr>
            </w:pPr>
            <w:r w:rsidRPr="00CE43C5">
              <w:rPr>
                <w:rFonts w:asciiTheme="minorHAnsi" w:eastAsia="MS Gothic" w:hAnsiTheme="minorHAnsi" w:cstheme="minorHAnsi"/>
                <w:sz w:val="22"/>
                <w:szCs w:val="22"/>
              </w:rPr>
              <w:t>Ieva Zigg</w:t>
            </w:r>
          </w:p>
        </w:tc>
        <w:tc>
          <w:tcPr>
            <w:tcW w:w="4140" w:type="dxa"/>
            <w:vAlign w:val="center"/>
          </w:tcPr>
          <w:p w14:paraId="046B9058" w14:textId="1F497A26" w:rsidR="005F2A59" w:rsidRPr="00CE43C5" w:rsidRDefault="005F2A59"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Employer rep </w:t>
            </w:r>
            <w:r w:rsidR="00966CB2">
              <w:rPr>
                <w:rFonts w:asciiTheme="minorHAnsi" w:hAnsiTheme="minorHAnsi" w:cstheme="minorHAnsi"/>
                <w:sz w:val="22"/>
                <w:szCs w:val="22"/>
              </w:rPr>
              <w:t>–</w:t>
            </w:r>
            <w:r w:rsidRPr="00CE43C5">
              <w:rPr>
                <w:rFonts w:asciiTheme="minorHAnsi" w:hAnsiTheme="minorHAnsi" w:cstheme="minorHAnsi"/>
                <w:sz w:val="22"/>
                <w:szCs w:val="22"/>
              </w:rPr>
              <w:t xml:space="preserve"> </w:t>
            </w:r>
            <w:r w:rsidR="00BD3F89" w:rsidRPr="00CE43C5">
              <w:rPr>
                <w:rFonts w:asciiTheme="minorHAnsi" w:hAnsiTheme="minorHAnsi" w:cstheme="minorHAnsi"/>
                <w:sz w:val="22"/>
                <w:szCs w:val="22"/>
              </w:rPr>
              <w:t>IKBSAS</w:t>
            </w:r>
          </w:p>
        </w:tc>
        <w:tc>
          <w:tcPr>
            <w:tcW w:w="1440" w:type="dxa"/>
            <w:vAlign w:val="center"/>
          </w:tcPr>
          <w:p w14:paraId="2D8D25A9" w14:textId="31127B5E"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5F2A59" w:rsidRPr="00CE43C5" w14:paraId="73B991F5" w14:textId="77777777" w:rsidTr="007343FA">
        <w:trPr>
          <w:trHeight w:val="116"/>
        </w:trPr>
        <w:tc>
          <w:tcPr>
            <w:tcW w:w="1617" w:type="dxa"/>
            <w:vMerge/>
            <w:tcBorders>
              <w:bottom w:val="double" w:sz="4" w:space="0" w:color="7F7F7F" w:themeColor="text1" w:themeTint="80"/>
            </w:tcBorders>
          </w:tcPr>
          <w:p w14:paraId="321EFF80" w14:textId="77777777" w:rsidR="005F2A59" w:rsidRPr="00CE43C5" w:rsidRDefault="005F2A59" w:rsidP="005F2A59">
            <w:pPr>
              <w:spacing w:before="0" w:line="240" w:lineRule="auto"/>
              <w:rPr>
                <w:rFonts w:asciiTheme="minorHAnsi" w:hAnsiTheme="minorHAnsi" w:cstheme="minorHAnsi"/>
                <w:sz w:val="22"/>
                <w:szCs w:val="22"/>
              </w:rPr>
            </w:pPr>
          </w:p>
        </w:tc>
        <w:tc>
          <w:tcPr>
            <w:tcW w:w="3600" w:type="dxa"/>
            <w:vAlign w:val="center"/>
          </w:tcPr>
          <w:p w14:paraId="6A3CA784" w14:textId="3BF795F0" w:rsidR="005F2A59" w:rsidRPr="00CE43C5" w:rsidRDefault="00D65C76"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Adrian Hingston</w:t>
            </w:r>
          </w:p>
        </w:tc>
        <w:tc>
          <w:tcPr>
            <w:tcW w:w="4140" w:type="dxa"/>
            <w:vAlign w:val="center"/>
          </w:tcPr>
          <w:p w14:paraId="33F360E0" w14:textId="3A7A5065" w:rsidR="005F2A59" w:rsidRPr="00CE43C5" w:rsidRDefault="00416CF7" w:rsidP="005F2A5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1AD836C3" w14:textId="2D13A548" w:rsidR="005F2A59"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N</w:t>
            </w:r>
          </w:p>
        </w:tc>
      </w:tr>
      <w:tr w:rsidR="00B45EA0" w:rsidRPr="00CE43C5" w14:paraId="2E812674" w14:textId="77777777" w:rsidTr="007343FA">
        <w:trPr>
          <w:trHeight w:val="116"/>
        </w:trPr>
        <w:tc>
          <w:tcPr>
            <w:tcW w:w="1617" w:type="dxa"/>
            <w:vMerge/>
            <w:tcBorders>
              <w:bottom w:val="double" w:sz="4" w:space="0" w:color="7F7F7F" w:themeColor="text1" w:themeTint="80"/>
            </w:tcBorders>
          </w:tcPr>
          <w:p w14:paraId="312149E8" w14:textId="77777777" w:rsidR="00B45EA0" w:rsidRPr="00CE43C5" w:rsidRDefault="00B45EA0" w:rsidP="00B45EA0">
            <w:pPr>
              <w:spacing w:before="0" w:line="240" w:lineRule="auto"/>
              <w:rPr>
                <w:rFonts w:asciiTheme="minorHAnsi" w:hAnsiTheme="minorHAnsi" w:cstheme="minorHAnsi"/>
                <w:sz w:val="22"/>
                <w:szCs w:val="22"/>
              </w:rPr>
            </w:pPr>
          </w:p>
        </w:tc>
        <w:tc>
          <w:tcPr>
            <w:tcW w:w="3600" w:type="dxa"/>
            <w:vAlign w:val="center"/>
          </w:tcPr>
          <w:p w14:paraId="651D2451" w14:textId="7A0AD841" w:rsidR="00B45EA0" w:rsidRPr="00CE43C5" w:rsidRDefault="00D65C76"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Cherie Michels</w:t>
            </w:r>
            <w:r w:rsidR="002A1D2D" w:rsidRPr="00CE43C5">
              <w:rPr>
                <w:rFonts w:asciiTheme="minorHAnsi" w:hAnsiTheme="minorHAnsi" w:cstheme="minorHAnsi"/>
                <w:sz w:val="22"/>
                <w:szCs w:val="22"/>
              </w:rPr>
              <w:t xml:space="preserve"> </w:t>
            </w:r>
          </w:p>
        </w:tc>
        <w:tc>
          <w:tcPr>
            <w:tcW w:w="4140" w:type="dxa"/>
            <w:vAlign w:val="center"/>
          </w:tcPr>
          <w:p w14:paraId="2A072BDE" w14:textId="37EEDBE2" w:rsidR="00B45EA0" w:rsidRPr="00CE43C5" w:rsidRDefault="00B45EA0" w:rsidP="00B45EA0">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Resources - HSE</w:t>
            </w:r>
          </w:p>
        </w:tc>
        <w:tc>
          <w:tcPr>
            <w:tcW w:w="1440" w:type="dxa"/>
            <w:vAlign w:val="center"/>
          </w:tcPr>
          <w:p w14:paraId="702AA176" w14:textId="65B896B7" w:rsidR="00B45EA0"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DF7653" w:rsidRPr="00CE43C5" w14:paraId="17955FB0" w14:textId="77777777" w:rsidTr="007343FA">
        <w:trPr>
          <w:trHeight w:val="116"/>
        </w:trPr>
        <w:tc>
          <w:tcPr>
            <w:tcW w:w="1617" w:type="dxa"/>
            <w:vMerge/>
            <w:tcBorders>
              <w:bottom w:val="double" w:sz="4" w:space="0" w:color="7F7F7F" w:themeColor="text1" w:themeTint="80"/>
            </w:tcBorders>
          </w:tcPr>
          <w:p w14:paraId="2BACE9E9" w14:textId="77777777" w:rsidR="00DF7653" w:rsidRPr="00CE43C5" w:rsidRDefault="00DF7653" w:rsidP="00DF7653">
            <w:pPr>
              <w:spacing w:before="0" w:line="240" w:lineRule="auto"/>
              <w:rPr>
                <w:rFonts w:asciiTheme="minorHAnsi" w:hAnsiTheme="minorHAnsi" w:cstheme="minorHAnsi"/>
                <w:sz w:val="22"/>
                <w:szCs w:val="22"/>
              </w:rPr>
            </w:pPr>
          </w:p>
        </w:tc>
        <w:tc>
          <w:tcPr>
            <w:tcW w:w="3600" w:type="dxa"/>
            <w:vAlign w:val="center"/>
          </w:tcPr>
          <w:p w14:paraId="23966B35" w14:textId="32133ABE" w:rsidR="00DF7653" w:rsidRPr="00CE43C5" w:rsidRDefault="00491BA8"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 xml:space="preserve">Holly Gaboury for </w:t>
            </w:r>
            <w:r w:rsidR="00EA6EBF">
              <w:rPr>
                <w:rFonts w:asciiTheme="minorHAnsi" w:hAnsiTheme="minorHAnsi" w:cstheme="minorHAnsi"/>
                <w:sz w:val="22"/>
                <w:szCs w:val="22"/>
              </w:rPr>
              <w:t>Alison Ward</w:t>
            </w:r>
          </w:p>
        </w:tc>
        <w:tc>
          <w:tcPr>
            <w:tcW w:w="4140" w:type="dxa"/>
            <w:vAlign w:val="center"/>
          </w:tcPr>
          <w:p w14:paraId="5C9BA8BE" w14:textId="48ABB580" w:rsidR="00DF7653" w:rsidRPr="00CE43C5" w:rsidRDefault="00EA6EBF" w:rsidP="00DF7653">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Resources – HSE</w:t>
            </w:r>
          </w:p>
        </w:tc>
        <w:tc>
          <w:tcPr>
            <w:tcW w:w="1440" w:type="dxa"/>
            <w:vAlign w:val="center"/>
          </w:tcPr>
          <w:p w14:paraId="5AA56EB8" w14:textId="757AE955" w:rsidR="00DF7653"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r w:rsidR="00EC4A5B" w:rsidRPr="00CE43C5" w14:paraId="3DE22464" w14:textId="77777777" w:rsidTr="007343FA">
        <w:trPr>
          <w:trHeight w:val="116"/>
        </w:trPr>
        <w:tc>
          <w:tcPr>
            <w:tcW w:w="1617" w:type="dxa"/>
            <w:vMerge/>
            <w:tcBorders>
              <w:bottom w:val="double" w:sz="4" w:space="0" w:color="7F7F7F" w:themeColor="text1" w:themeTint="80"/>
            </w:tcBorders>
          </w:tcPr>
          <w:p w14:paraId="7D4F2EB1" w14:textId="77777777" w:rsidR="00EC4A5B" w:rsidRPr="00CE43C5" w:rsidRDefault="00EC4A5B" w:rsidP="00EC4A5B">
            <w:pPr>
              <w:spacing w:before="0" w:line="240" w:lineRule="auto"/>
              <w:rPr>
                <w:rFonts w:asciiTheme="minorHAnsi" w:hAnsiTheme="minorHAnsi" w:cstheme="minorHAnsi"/>
                <w:sz w:val="22"/>
                <w:szCs w:val="22"/>
              </w:rPr>
            </w:pPr>
          </w:p>
        </w:tc>
        <w:tc>
          <w:tcPr>
            <w:tcW w:w="3600" w:type="dxa"/>
            <w:vAlign w:val="center"/>
          </w:tcPr>
          <w:p w14:paraId="61BF492A" w14:textId="327C972B"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4140" w:type="dxa"/>
            <w:vAlign w:val="center"/>
          </w:tcPr>
          <w:p w14:paraId="0266BCAF" w14:textId="6D23FC62" w:rsidR="00EC4A5B" w:rsidRPr="00CE43C5" w:rsidRDefault="00EC4A5B" w:rsidP="00EC4A5B">
            <w:pPr>
              <w:tabs>
                <w:tab w:val="left" w:pos="2592"/>
              </w:tabs>
              <w:spacing w:before="0" w:line="240" w:lineRule="auto"/>
              <w:rPr>
                <w:rFonts w:asciiTheme="minorHAnsi" w:hAnsiTheme="minorHAnsi" w:cstheme="minorHAnsi"/>
                <w:sz w:val="22"/>
                <w:szCs w:val="22"/>
              </w:rPr>
            </w:pPr>
          </w:p>
        </w:tc>
        <w:tc>
          <w:tcPr>
            <w:tcW w:w="1440" w:type="dxa"/>
            <w:vAlign w:val="center"/>
          </w:tcPr>
          <w:p w14:paraId="3A6132AF" w14:textId="2AD433B7" w:rsidR="00EC4A5B" w:rsidRPr="00CE43C5" w:rsidRDefault="00EC4A5B" w:rsidP="00DA5FD5">
            <w:pPr>
              <w:tabs>
                <w:tab w:val="left" w:pos="2592"/>
              </w:tabs>
              <w:spacing w:before="0" w:line="240" w:lineRule="auto"/>
              <w:jc w:val="center"/>
              <w:rPr>
                <w:rFonts w:asciiTheme="minorHAnsi" w:hAnsiTheme="minorHAnsi" w:cstheme="minorHAnsi"/>
                <w:sz w:val="22"/>
                <w:szCs w:val="22"/>
              </w:rPr>
            </w:pPr>
          </w:p>
        </w:tc>
      </w:tr>
      <w:tr w:rsidR="00EC4A5B" w:rsidRPr="00CE43C5" w14:paraId="425813E8" w14:textId="77777777" w:rsidTr="007343FA">
        <w:trPr>
          <w:trHeight w:val="220"/>
        </w:trPr>
        <w:tc>
          <w:tcPr>
            <w:tcW w:w="9357" w:type="dxa"/>
            <w:gridSpan w:val="3"/>
            <w:tcBorders>
              <w:top w:val="single" w:sz="4" w:space="0" w:color="7F7F7F" w:themeColor="text1" w:themeTint="80"/>
              <w:bottom w:val="single" w:sz="4" w:space="0" w:color="7F7F7F" w:themeColor="text1" w:themeTint="80"/>
            </w:tcBorders>
            <w:shd w:val="clear" w:color="auto" w:fill="D9D9D9" w:themeFill="background1" w:themeFillShade="D9"/>
          </w:tcPr>
          <w:p w14:paraId="32CA9AE2" w14:textId="5E9F9171" w:rsidR="00EC4A5B" w:rsidRPr="00CE43C5" w:rsidRDefault="00EC4A5B" w:rsidP="00EC4A5B">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Is quorum achieved? (minimum of 4 voting members: # worker reps ≥ # employer reps)  Y / N</w:t>
            </w:r>
          </w:p>
        </w:tc>
        <w:tc>
          <w:tcPr>
            <w:tcW w:w="1440" w:type="dxa"/>
            <w:tcBorders>
              <w:top w:val="single" w:sz="4" w:space="0" w:color="7F7F7F" w:themeColor="text1" w:themeTint="80"/>
              <w:bottom w:val="single" w:sz="4" w:space="0" w:color="7F7F7F" w:themeColor="text1" w:themeTint="80"/>
            </w:tcBorders>
          </w:tcPr>
          <w:p w14:paraId="21A49796" w14:textId="07564F94" w:rsidR="00EC4A5B" w:rsidRPr="00CE43C5" w:rsidRDefault="00465F5A" w:rsidP="00DA5FD5">
            <w:pPr>
              <w:tabs>
                <w:tab w:val="left" w:pos="2592"/>
              </w:tabs>
              <w:spacing w:before="0" w:line="240" w:lineRule="auto"/>
              <w:jc w:val="center"/>
              <w:rPr>
                <w:rFonts w:asciiTheme="minorHAnsi" w:hAnsiTheme="minorHAnsi" w:cstheme="minorHAnsi"/>
                <w:sz w:val="22"/>
                <w:szCs w:val="22"/>
              </w:rPr>
            </w:pPr>
            <w:r>
              <w:rPr>
                <w:rFonts w:asciiTheme="minorHAnsi" w:hAnsiTheme="minorHAnsi" w:cstheme="minorHAnsi"/>
                <w:sz w:val="22"/>
                <w:szCs w:val="22"/>
              </w:rPr>
              <w:t>Y</w:t>
            </w:r>
          </w:p>
        </w:tc>
      </w:tr>
    </w:tbl>
    <w:p w14:paraId="480090E2" w14:textId="77777777" w:rsidR="004F3CE0" w:rsidRPr="00CE43C5" w:rsidRDefault="004F3CE0" w:rsidP="001E7F0A">
      <w:pPr>
        <w:spacing w:line="240" w:lineRule="auto"/>
        <w:rPr>
          <w:rFonts w:asciiTheme="minorHAnsi" w:hAnsiTheme="minorHAnsi" w:cstheme="minorHAnsi"/>
          <w:sz w:val="22"/>
          <w:szCs w:val="22"/>
        </w:rPr>
      </w:pPr>
    </w:p>
    <w:tbl>
      <w:tblPr>
        <w:tblW w:w="1079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4047"/>
        <w:gridCol w:w="2880"/>
        <w:gridCol w:w="1350"/>
        <w:gridCol w:w="2520"/>
      </w:tblGrid>
      <w:tr w:rsidR="008A4549" w:rsidRPr="00CE43C5" w14:paraId="2862FF04" w14:textId="77777777" w:rsidTr="007343FA">
        <w:trPr>
          <w:trHeight w:val="220"/>
        </w:trPr>
        <w:tc>
          <w:tcPr>
            <w:tcW w:w="4047"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C313A1" w14:textId="77777777" w:rsidR="008A4549" w:rsidRPr="00CE43C5" w:rsidRDefault="004F3CE0" w:rsidP="00B540F9">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previous meeting’s minutes</w:t>
            </w:r>
            <w:r w:rsidR="008A4549" w:rsidRPr="00CE43C5">
              <w:rPr>
                <w:rFonts w:asciiTheme="minorHAnsi" w:hAnsiTheme="minorHAnsi" w:cstheme="minorHAnsi"/>
                <w:sz w:val="22"/>
                <w:szCs w:val="22"/>
              </w:rPr>
              <w:t>:</w:t>
            </w:r>
          </w:p>
        </w:tc>
        <w:tc>
          <w:tcPr>
            <w:tcW w:w="2880" w:type="dxa"/>
            <w:tcBorders>
              <w:top w:val="single" w:sz="4" w:space="0" w:color="7F7F7F" w:themeColor="text1" w:themeTint="80"/>
              <w:left w:val="single" w:sz="4" w:space="0" w:color="auto"/>
              <w:bottom w:val="single" w:sz="4" w:space="0" w:color="7F7F7F" w:themeColor="text1" w:themeTint="80"/>
            </w:tcBorders>
            <w:vAlign w:val="center"/>
          </w:tcPr>
          <w:p w14:paraId="4ED4E60C" w14:textId="2D748533" w:rsidR="008A4549" w:rsidRPr="00CE43C5" w:rsidRDefault="000445E1"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F. Rush</w:t>
            </w:r>
          </w:p>
        </w:tc>
        <w:tc>
          <w:tcPr>
            <w:tcW w:w="1350" w:type="dxa"/>
            <w:tcBorders>
              <w:top w:val="single" w:sz="4" w:space="0" w:color="7F7F7F" w:themeColor="text1" w:themeTint="80"/>
              <w:bottom w:val="single" w:sz="4" w:space="0" w:color="7F7F7F" w:themeColor="text1" w:themeTint="80"/>
              <w:right w:val="single" w:sz="4" w:space="0" w:color="auto"/>
            </w:tcBorders>
            <w:shd w:val="clear" w:color="auto" w:fill="D9D9D9" w:themeFill="background1" w:themeFillShade="D9"/>
          </w:tcPr>
          <w:p w14:paraId="588A3D0A" w14:textId="77777777" w:rsidR="008A4549" w:rsidRPr="00CE43C5" w:rsidRDefault="004F3CE0" w:rsidP="00B540F9">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Seconded</w:t>
            </w:r>
            <w:r w:rsidR="008A4549" w:rsidRPr="00CE43C5">
              <w:rPr>
                <w:rFonts w:asciiTheme="minorHAnsi" w:hAnsiTheme="minorHAnsi" w:cstheme="minorHAnsi"/>
                <w:sz w:val="22"/>
                <w:szCs w:val="22"/>
              </w:rPr>
              <w:t xml:space="preserve">: </w:t>
            </w:r>
          </w:p>
        </w:tc>
        <w:tc>
          <w:tcPr>
            <w:tcW w:w="2520" w:type="dxa"/>
            <w:tcBorders>
              <w:top w:val="single" w:sz="4" w:space="0" w:color="7F7F7F" w:themeColor="text1" w:themeTint="80"/>
              <w:left w:val="single" w:sz="4" w:space="0" w:color="auto"/>
              <w:bottom w:val="single" w:sz="4" w:space="0" w:color="7F7F7F" w:themeColor="text1" w:themeTint="80"/>
            </w:tcBorders>
            <w:vAlign w:val="center"/>
          </w:tcPr>
          <w:p w14:paraId="4A548AF0" w14:textId="41350B51" w:rsidR="008A4549" w:rsidRPr="00CE43C5" w:rsidRDefault="000445E1"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L. Zigg</w:t>
            </w:r>
          </w:p>
        </w:tc>
      </w:tr>
      <w:tr w:rsidR="000A0585" w:rsidRPr="00CE43C5" w14:paraId="0F653148" w14:textId="77777777" w:rsidTr="007343FA">
        <w:trPr>
          <w:trHeight w:val="220"/>
        </w:trPr>
        <w:tc>
          <w:tcPr>
            <w:tcW w:w="4047" w:type="dxa"/>
            <w:tcBorders>
              <w:top w:val="single" w:sz="4" w:space="0" w:color="7F7F7F" w:themeColor="text1" w:themeTint="80"/>
              <w:right w:val="single" w:sz="4" w:space="0" w:color="auto"/>
            </w:tcBorders>
            <w:shd w:val="clear" w:color="auto" w:fill="D9D9D9" w:themeFill="background1" w:themeFillShade="D9"/>
          </w:tcPr>
          <w:p w14:paraId="78DE1085" w14:textId="77777777" w:rsidR="000A0585" w:rsidRPr="00CE43C5" w:rsidRDefault="000A0585" w:rsidP="000A0585">
            <w:pPr>
              <w:spacing w:before="0" w:line="240" w:lineRule="auto"/>
              <w:rPr>
                <w:rFonts w:asciiTheme="minorHAnsi" w:hAnsiTheme="minorHAnsi" w:cstheme="minorHAnsi"/>
                <w:sz w:val="22"/>
                <w:szCs w:val="22"/>
              </w:rPr>
            </w:pPr>
            <w:r w:rsidRPr="00CE43C5">
              <w:rPr>
                <w:rFonts w:asciiTheme="minorHAnsi" w:hAnsiTheme="minorHAnsi" w:cstheme="minorHAnsi"/>
                <w:sz w:val="22"/>
                <w:szCs w:val="22"/>
              </w:rPr>
              <w:t>Motion to adopt current meeting’s agenda:</w:t>
            </w:r>
          </w:p>
        </w:tc>
        <w:tc>
          <w:tcPr>
            <w:tcW w:w="2880" w:type="dxa"/>
            <w:tcBorders>
              <w:top w:val="single" w:sz="4" w:space="0" w:color="7F7F7F" w:themeColor="text1" w:themeTint="80"/>
              <w:left w:val="single" w:sz="4" w:space="0" w:color="auto"/>
            </w:tcBorders>
            <w:vAlign w:val="center"/>
          </w:tcPr>
          <w:p w14:paraId="7A2CB6DF" w14:textId="2B6C7954" w:rsidR="000A0585" w:rsidRPr="00CE43C5" w:rsidRDefault="00600B47" w:rsidP="00015342">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K</w:t>
            </w:r>
            <w:r w:rsidR="000445E1">
              <w:rPr>
                <w:rFonts w:asciiTheme="minorHAnsi" w:hAnsiTheme="minorHAnsi" w:cstheme="minorHAnsi"/>
                <w:sz w:val="22"/>
                <w:szCs w:val="22"/>
              </w:rPr>
              <w:t>.</w:t>
            </w:r>
            <w:r>
              <w:rPr>
                <w:rFonts w:asciiTheme="minorHAnsi" w:hAnsiTheme="minorHAnsi" w:cstheme="minorHAnsi"/>
                <w:sz w:val="22"/>
                <w:szCs w:val="22"/>
              </w:rPr>
              <w:t xml:space="preserve"> Rush</w:t>
            </w:r>
          </w:p>
        </w:tc>
        <w:tc>
          <w:tcPr>
            <w:tcW w:w="1350" w:type="dxa"/>
            <w:tcBorders>
              <w:top w:val="single" w:sz="4" w:space="0" w:color="7F7F7F" w:themeColor="text1" w:themeTint="80"/>
              <w:right w:val="single" w:sz="4" w:space="0" w:color="auto"/>
            </w:tcBorders>
            <w:shd w:val="clear" w:color="auto" w:fill="D9D9D9" w:themeFill="background1" w:themeFillShade="D9"/>
          </w:tcPr>
          <w:p w14:paraId="20709342" w14:textId="77777777" w:rsidR="000A0585" w:rsidRPr="00CE43C5" w:rsidRDefault="000A0585" w:rsidP="000A0585">
            <w:pPr>
              <w:tabs>
                <w:tab w:val="left" w:pos="2592"/>
              </w:tabs>
              <w:spacing w:before="0" w:line="240" w:lineRule="auto"/>
              <w:rPr>
                <w:rFonts w:asciiTheme="minorHAnsi" w:hAnsiTheme="minorHAnsi" w:cstheme="minorHAnsi"/>
                <w:sz w:val="22"/>
                <w:szCs w:val="22"/>
              </w:rPr>
            </w:pPr>
            <w:r w:rsidRPr="00CE43C5">
              <w:rPr>
                <w:rFonts w:asciiTheme="minorHAnsi" w:hAnsiTheme="minorHAnsi" w:cstheme="minorHAnsi"/>
                <w:sz w:val="22"/>
                <w:szCs w:val="22"/>
              </w:rPr>
              <w:t xml:space="preserve">Seconded: </w:t>
            </w:r>
          </w:p>
        </w:tc>
        <w:tc>
          <w:tcPr>
            <w:tcW w:w="2520" w:type="dxa"/>
            <w:tcBorders>
              <w:top w:val="single" w:sz="4" w:space="0" w:color="7F7F7F" w:themeColor="text1" w:themeTint="80"/>
              <w:left w:val="single" w:sz="4" w:space="0" w:color="auto"/>
            </w:tcBorders>
            <w:vAlign w:val="center"/>
          </w:tcPr>
          <w:p w14:paraId="19CE0366" w14:textId="192EBCA1" w:rsidR="000A0585" w:rsidRPr="00CE43C5" w:rsidRDefault="00600B47" w:rsidP="000A0585">
            <w:pPr>
              <w:tabs>
                <w:tab w:val="left" w:pos="2592"/>
              </w:tabs>
              <w:spacing w:before="0" w:line="240" w:lineRule="auto"/>
              <w:rPr>
                <w:rFonts w:asciiTheme="minorHAnsi" w:hAnsiTheme="minorHAnsi" w:cstheme="minorHAnsi"/>
                <w:sz w:val="22"/>
                <w:szCs w:val="22"/>
              </w:rPr>
            </w:pPr>
            <w:r>
              <w:rPr>
                <w:rFonts w:asciiTheme="minorHAnsi" w:hAnsiTheme="minorHAnsi" w:cstheme="minorHAnsi"/>
                <w:sz w:val="22"/>
                <w:szCs w:val="22"/>
              </w:rPr>
              <w:t>P</w:t>
            </w:r>
            <w:r w:rsidR="000445E1">
              <w:rPr>
                <w:rFonts w:asciiTheme="minorHAnsi" w:hAnsiTheme="minorHAnsi" w:cstheme="minorHAnsi"/>
                <w:sz w:val="22"/>
                <w:szCs w:val="22"/>
              </w:rPr>
              <w:t>. Rajan</w:t>
            </w:r>
          </w:p>
        </w:tc>
      </w:tr>
    </w:tbl>
    <w:p w14:paraId="6A67C046" w14:textId="77777777" w:rsidR="008A4549" w:rsidRPr="00CE43C5" w:rsidRDefault="008A4549" w:rsidP="001E7F0A">
      <w:pPr>
        <w:spacing w:line="240" w:lineRule="auto"/>
        <w:rPr>
          <w:rFonts w:asciiTheme="minorHAnsi" w:hAnsiTheme="minorHAnsi" w:cstheme="minorHAnsi"/>
          <w:sz w:val="22"/>
          <w:szCs w:val="22"/>
        </w:rPr>
      </w:pPr>
    </w:p>
    <w:tbl>
      <w:tblPr>
        <w:tblW w:w="10887"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337"/>
        <w:gridCol w:w="8550"/>
      </w:tblGrid>
      <w:tr w:rsidR="008A4549" w:rsidRPr="00CE43C5" w14:paraId="550A8270" w14:textId="77777777" w:rsidTr="004664B3">
        <w:trPr>
          <w:jc w:val="center"/>
        </w:trPr>
        <w:tc>
          <w:tcPr>
            <w:tcW w:w="2337" w:type="dxa"/>
            <w:tcBorders>
              <w:bottom w:val="double" w:sz="4" w:space="0" w:color="7F7F7F" w:themeColor="text1" w:themeTint="80"/>
            </w:tcBorders>
            <w:shd w:val="clear" w:color="auto" w:fill="D9D9D9" w:themeFill="background1" w:themeFillShade="D9"/>
            <w:vAlign w:val="center"/>
          </w:tcPr>
          <w:p w14:paraId="29481EB1" w14:textId="77777777" w:rsidR="008A4549" w:rsidRPr="00CE43C5" w:rsidRDefault="00F82035" w:rsidP="00B540F9">
            <w:pPr>
              <w:spacing w:before="0" w:line="240" w:lineRule="auto"/>
              <w:rPr>
                <w:rFonts w:asciiTheme="minorHAnsi" w:hAnsiTheme="minorHAnsi" w:cstheme="minorHAnsi"/>
                <w:b/>
                <w:sz w:val="22"/>
                <w:szCs w:val="22"/>
              </w:rPr>
            </w:pPr>
            <w:r w:rsidRPr="00CE43C5">
              <w:rPr>
                <w:rFonts w:asciiTheme="minorHAnsi" w:hAnsiTheme="minorHAnsi" w:cstheme="minorHAnsi"/>
                <w:b/>
                <w:sz w:val="22"/>
                <w:szCs w:val="22"/>
              </w:rPr>
              <w:t>Report Cate</w:t>
            </w:r>
            <w:r w:rsidR="008A4549" w:rsidRPr="00CE43C5">
              <w:rPr>
                <w:rFonts w:asciiTheme="minorHAnsi" w:hAnsiTheme="minorHAnsi" w:cstheme="minorHAnsi"/>
                <w:b/>
                <w:sz w:val="22"/>
                <w:szCs w:val="22"/>
              </w:rPr>
              <w:t>gories</w:t>
            </w:r>
          </w:p>
        </w:tc>
        <w:tc>
          <w:tcPr>
            <w:tcW w:w="8550" w:type="dxa"/>
            <w:tcBorders>
              <w:bottom w:val="double" w:sz="4" w:space="0" w:color="7F7F7F" w:themeColor="text1" w:themeTint="80"/>
            </w:tcBorders>
            <w:shd w:val="clear" w:color="auto" w:fill="D9D9D9" w:themeFill="background1" w:themeFillShade="D9"/>
            <w:vAlign w:val="center"/>
          </w:tcPr>
          <w:p w14:paraId="4ECE2266" w14:textId="77777777" w:rsidR="008A4549" w:rsidRPr="00CE43C5" w:rsidRDefault="008A4549" w:rsidP="00B540F9">
            <w:pPr>
              <w:pStyle w:val="tablebullet"/>
              <w:numPr>
                <w:ilvl w:val="0"/>
                <w:numId w:val="0"/>
              </w:numPr>
              <w:ind w:left="317" w:hanging="270"/>
              <w:rPr>
                <w:rFonts w:asciiTheme="minorHAnsi" w:hAnsiTheme="minorHAnsi" w:cstheme="minorHAnsi"/>
                <w:b/>
                <w:sz w:val="22"/>
                <w:szCs w:val="22"/>
              </w:rPr>
            </w:pPr>
            <w:r w:rsidRPr="00CE43C5">
              <w:rPr>
                <w:rFonts w:asciiTheme="minorHAnsi" w:hAnsiTheme="minorHAnsi" w:cstheme="minorHAnsi"/>
                <w:b/>
                <w:sz w:val="22"/>
                <w:szCs w:val="22"/>
              </w:rPr>
              <w:t>Details</w:t>
            </w:r>
          </w:p>
        </w:tc>
      </w:tr>
      <w:tr w:rsidR="00B45EA0" w:rsidRPr="005B4102" w14:paraId="625F1380" w14:textId="77777777" w:rsidTr="00BD601C">
        <w:trPr>
          <w:trHeight w:val="1095"/>
          <w:jc w:val="center"/>
        </w:trPr>
        <w:tc>
          <w:tcPr>
            <w:tcW w:w="2337" w:type="dxa"/>
            <w:tcBorders>
              <w:top w:val="double" w:sz="4" w:space="0" w:color="7F7F7F" w:themeColor="text1" w:themeTint="80"/>
            </w:tcBorders>
            <w:vAlign w:val="center"/>
          </w:tcPr>
          <w:p w14:paraId="0F3AE54C" w14:textId="036AFD55" w:rsidR="00B45EA0" w:rsidRPr="005B4102" w:rsidRDefault="00B45EA0" w:rsidP="00B45EA0">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Incidents (reporting on previous month)</w:t>
            </w:r>
          </w:p>
        </w:tc>
        <w:tc>
          <w:tcPr>
            <w:tcW w:w="8550" w:type="dxa"/>
            <w:tcBorders>
              <w:top w:val="double" w:sz="4" w:space="0" w:color="7F7F7F" w:themeColor="text1" w:themeTint="80"/>
            </w:tcBorders>
            <w:vAlign w:val="center"/>
          </w:tcPr>
          <w:p w14:paraId="2341E9EB" w14:textId="7081155A" w:rsidR="008265D3" w:rsidRPr="00841BBE" w:rsidRDefault="00D65C76" w:rsidP="00BD601C">
            <w:pPr>
              <w:pStyle w:val="tablebullet"/>
              <w:numPr>
                <w:ilvl w:val="0"/>
                <w:numId w:val="21"/>
              </w:numPr>
              <w:ind w:hanging="644"/>
              <w:rPr>
                <w:rFonts w:asciiTheme="minorHAnsi" w:hAnsiTheme="minorHAnsi" w:cstheme="minorHAnsi"/>
                <w:sz w:val="22"/>
                <w:szCs w:val="22"/>
              </w:rPr>
            </w:pPr>
            <w:r w:rsidRPr="00841BBE">
              <w:rPr>
                <w:rFonts w:asciiTheme="minorHAnsi" w:hAnsiTheme="minorHAnsi" w:cstheme="minorHAnsi"/>
                <w:sz w:val="22"/>
                <w:szCs w:val="22"/>
              </w:rPr>
              <w:t xml:space="preserve">See </w:t>
            </w:r>
            <w:r w:rsidR="003D57BB" w:rsidRPr="00841BBE">
              <w:rPr>
                <w:rFonts w:asciiTheme="minorHAnsi" w:hAnsiTheme="minorHAnsi" w:cstheme="minorHAnsi"/>
                <w:sz w:val="22"/>
                <w:szCs w:val="22"/>
              </w:rPr>
              <w:t>A</w:t>
            </w:r>
            <w:r w:rsidRPr="00841BBE">
              <w:rPr>
                <w:rFonts w:asciiTheme="minorHAnsi" w:hAnsiTheme="minorHAnsi" w:cstheme="minorHAnsi"/>
                <w:sz w:val="22"/>
                <w:szCs w:val="22"/>
              </w:rPr>
              <w:t xml:space="preserve">ddendum </w:t>
            </w:r>
            <w:r w:rsidR="002139E5" w:rsidRPr="00841BBE">
              <w:rPr>
                <w:rFonts w:asciiTheme="minorHAnsi" w:hAnsiTheme="minorHAnsi" w:cstheme="minorHAnsi"/>
                <w:sz w:val="22"/>
                <w:szCs w:val="22"/>
              </w:rPr>
              <w:t>1</w:t>
            </w:r>
            <w:r w:rsidR="00395387" w:rsidRPr="00841BBE">
              <w:rPr>
                <w:rFonts w:asciiTheme="minorHAnsi" w:hAnsiTheme="minorHAnsi" w:cstheme="minorHAnsi"/>
                <w:sz w:val="22"/>
                <w:szCs w:val="22"/>
              </w:rPr>
              <w:t xml:space="preserve"> </w:t>
            </w:r>
            <w:r w:rsidR="00DA5FD5" w:rsidRPr="00841BBE">
              <w:rPr>
                <w:rFonts w:asciiTheme="minorHAnsi" w:hAnsiTheme="minorHAnsi" w:cstheme="minorHAnsi"/>
                <w:sz w:val="22"/>
                <w:szCs w:val="22"/>
              </w:rPr>
              <w:t>– report for incidents in</w:t>
            </w:r>
            <w:r w:rsidR="00966CB2" w:rsidRPr="00841BBE">
              <w:rPr>
                <w:rFonts w:asciiTheme="minorHAnsi" w:hAnsiTheme="minorHAnsi" w:cstheme="minorHAnsi"/>
                <w:sz w:val="22"/>
                <w:szCs w:val="22"/>
              </w:rPr>
              <w:t xml:space="preserve"> </w:t>
            </w:r>
            <w:r w:rsidR="000445E1" w:rsidRPr="00841BBE">
              <w:rPr>
                <w:rFonts w:asciiTheme="minorHAnsi" w:hAnsiTheme="minorHAnsi" w:cstheme="minorHAnsi"/>
                <w:sz w:val="22"/>
                <w:szCs w:val="22"/>
              </w:rPr>
              <w:t>April.</w:t>
            </w:r>
          </w:p>
          <w:p w14:paraId="461BC751" w14:textId="5BCE2365" w:rsidR="00600B47" w:rsidRDefault="00841BBE" w:rsidP="000445E1">
            <w:pPr>
              <w:pStyle w:val="tablebullet"/>
              <w:numPr>
                <w:ilvl w:val="0"/>
                <w:numId w:val="40"/>
              </w:numPr>
              <w:rPr>
                <w:rFonts w:asciiTheme="minorHAnsi" w:hAnsiTheme="minorHAnsi" w:cstheme="minorHAnsi"/>
                <w:sz w:val="22"/>
                <w:szCs w:val="22"/>
              </w:rPr>
            </w:pPr>
            <w:r>
              <w:rPr>
                <w:rFonts w:asciiTheme="minorHAnsi" w:hAnsiTheme="minorHAnsi" w:cstheme="minorHAnsi"/>
                <w:sz w:val="22"/>
                <w:szCs w:val="22"/>
              </w:rPr>
              <w:t xml:space="preserve">April 7: </w:t>
            </w:r>
            <w:r w:rsidR="00600B47">
              <w:rPr>
                <w:rFonts w:asciiTheme="minorHAnsi" w:hAnsiTheme="minorHAnsi" w:cstheme="minorHAnsi"/>
                <w:sz w:val="22"/>
                <w:szCs w:val="22"/>
              </w:rPr>
              <w:t>TB exposure</w:t>
            </w:r>
            <w:r>
              <w:rPr>
                <w:rFonts w:asciiTheme="minorHAnsi" w:hAnsiTheme="minorHAnsi" w:cstheme="minorHAnsi"/>
                <w:sz w:val="22"/>
                <w:szCs w:val="22"/>
              </w:rPr>
              <w:t>.</w:t>
            </w:r>
            <w:r w:rsidR="00600B47">
              <w:rPr>
                <w:rFonts w:asciiTheme="minorHAnsi" w:hAnsiTheme="minorHAnsi" w:cstheme="minorHAnsi"/>
                <w:sz w:val="22"/>
                <w:szCs w:val="22"/>
              </w:rPr>
              <w:t xml:space="preserve"> Reached out to Preventative Health Program, UBCV and J</w:t>
            </w:r>
            <w:r w:rsidR="000445E1">
              <w:rPr>
                <w:rFonts w:asciiTheme="minorHAnsi" w:hAnsiTheme="minorHAnsi" w:cstheme="minorHAnsi"/>
                <w:sz w:val="22"/>
                <w:szCs w:val="22"/>
              </w:rPr>
              <w:t>. McLeod</w:t>
            </w:r>
            <w:r w:rsidR="00600B47">
              <w:rPr>
                <w:rFonts w:asciiTheme="minorHAnsi" w:hAnsiTheme="minorHAnsi" w:cstheme="minorHAnsi"/>
                <w:sz w:val="22"/>
                <w:szCs w:val="22"/>
              </w:rPr>
              <w:t xml:space="preserve"> is </w:t>
            </w:r>
            <w:r w:rsidR="000445E1">
              <w:rPr>
                <w:rFonts w:asciiTheme="minorHAnsi" w:hAnsiTheme="minorHAnsi" w:cstheme="minorHAnsi"/>
                <w:sz w:val="22"/>
                <w:szCs w:val="22"/>
              </w:rPr>
              <w:t xml:space="preserve">ensuring proper </w:t>
            </w:r>
            <w:r w:rsidR="00600B47">
              <w:rPr>
                <w:rFonts w:asciiTheme="minorHAnsi" w:hAnsiTheme="minorHAnsi" w:cstheme="minorHAnsi"/>
                <w:sz w:val="22"/>
                <w:szCs w:val="22"/>
              </w:rPr>
              <w:t xml:space="preserve">follow up, informing students. </w:t>
            </w:r>
          </w:p>
          <w:p w14:paraId="20DAA1A0" w14:textId="38E65E8D" w:rsidR="000445E1" w:rsidRDefault="0076608A" w:rsidP="000445E1">
            <w:pPr>
              <w:pStyle w:val="tablebullet"/>
              <w:numPr>
                <w:ilvl w:val="0"/>
                <w:numId w:val="40"/>
              </w:numPr>
              <w:rPr>
                <w:rFonts w:asciiTheme="minorHAnsi" w:hAnsiTheme="minorHAnsi" w:cstheme="minorHAnsi"/>
                <w:sz w:val="22"/>
                <w:szCs w:val="22"/>
              </w:rPr>
            </w:pPr>
            <w:r w:rsidRPr="000445E1">
              <w:rPr>
                <w:rFonts w:asciiTheme="minorHAnsi" w:hAnsiTheme="minorHAnsi" w:cstheme="minorHAnsi"/>
                <w:sz w:val="22"/>
                <w:szCs w:val="22"/>
              </w:rPr>
              <w:t>April 14</w:t>
            </w:r>
            <w:r w:rsidR="000445E1" w:rsidRPr="000445E1">
              <w:rPr>
                <w:rFonts w:asciiTheme="minorHAnsi" w:hAnsiTheme="minorHAnsi" w:cstheme="minorHAnsi"/>
                <w:sz w:val="22"/>
                <w:szCs w:val="22"/>
              </w:rPr>
              <w:t>: Hinge on cage door</w:t>
            </w:r>
            <w:r w:rsidRPr="000445E1">
              <w:rPr>
                <w:rFonts w:asciiTheme="minorHAnsi" w:hAnsiTheme="minorHAnsi" w:cstheme="minorHAnsi"/>
                <w:sz w:val="22"/>
                <w:szCs w:val="22"/>
              </w:rPr>
              <w:t xml:space="preserve">. </w:t>
            </w:r>
            <w:r w:rsidR="000445E1" w:rsidRPr="000445E1">
              <w:rPr>
                <w:rFonts w:asciiTheme="minorHAnsi" w:hAnsiTheme="minorHAnsi" w:cstheme="minorHAnsi"/>
                <w:sz w:val="22"/>
                <w:szCs w:val="22"/>
              </w:rPr>
              <w:t>A</w:t>
            </w:r>
            <w:r w:rsidRPr="000445E1">
              <w:rPr>
                <w:rFonts w:asciiTheme="minorHAnsi" w:hAnsiTheme="minorHAnsi" w:cstheme="minorHAnsi"/>
                <w:sz w:val="22"/>
                <w:szCs w:val="22"/>
              </w:rPr>
              <w:t xml:space="preserve"> request</w:t>
            </w:r>
            <w:r w:rsidR="000445E1" w:rsidRPr="000445E1">
              <w:rPr>
                <w:rFonts w:asciiTheme="minorHAnsi" w:hAnsiTheme="minorHAnsi" w:cstheme="minorHAnsi"/>
                <w:sz w:val="22"/>
                <w:szCs w:val="22"/>
              </w:rPr>
              <w:t xml:space="preserve"> has been submitted</w:t>
            </w:r>
            <w:r w:rsidRPr="000445E1">
              <w:rPr>
                <w:rFonts w:asciiTheme="minorHAnsi" w:hAnsiTheme="minorHAnsi" w:cstheme="minorHAnsi"/>
                <w:sz w:val="22"/>
                <w:szCs w:val="22"/>
              </w:rPr>
              <w:t xml:space="preserve"> to FM for new</w:t>
            </w:r>
            <w:r w:rsidR="00841BBE">
              <w:rPr>
                <w:rFonts w:asciiTheme="minorHAnsi" w:hAnsiTheme="minorHAnsi" w:cstheme="minorHAnsi"/>
                <w:sz w:val="22"/>
                <w:szCs w:val="22"/>
              </w:rPr>
              <w:t>, more</w:t>
            </w:r>
            <w:r w:rsidRPr="000445E1">
              <w:rPr>
                <w:rFonts w:asciiTheme="minorHAnsi" w:hAnsiTheme="minorHAnsi" w:cstheme="minorHAnsi"/>
                <w:sz w:val="22"/>
                <w:szCs w:val="22"/>
              </w:rPr>
              <w:t xml:space="preserve"> </w:t>
            </w:r>
            <w:r w:rsidR="000971FE" w:rsidRPr="000445E1">
              <w:rPr>
                <w:rFonts w:asciiTheme="minorHAnsi" w:hAnsiTheme="minorHAnsi" w:cstheme="minorHAnsi"/>
                <w:sz w:val="22"/>
                <w:szCs w:val="22"/>
              </w:rPr>
              <w:t>heav</w:t>
            </w:r>
            <w:r w:rsidR="000971FE">
              <w:rPr>
                <w:rFonts w:asciiTheme="minorHAnsi" w:hAnsiTheme="minorHAnsi" w:cstheme="minorHAnsi"/>
                <w:sz w:val="22"/>
                <w:szCs w:val="22"/>
              </w:rPr>
              <w:t>y</w:t>
            </w:r>
            <w:r w:rsidR="000971FE" w:rsidRPr="000445E1">
              <w:rPr>
                <w:rFonts w:asciiTheme="minorHAnsi" w:hAnsiTheme="minorHAnsi" w:cstheme="minorHAnsi"/>
                <w:sz w:val="22"/>
                <w:szCs w:val="22"/>
              </w:rPr>
              <w:t>-duty</w:t>
            </w:r>
            <w:r w:rsidRPr="000445E1">
              <w:rPr>
                <w:rFonts w:asciiTheme="minorHAnsi" w:hAnsiTheme="minorHAnsi" w:cstheme="minorHAnsi"/>
                <w:sz w:val="22"/>
                <w:szCs w:val="22"/>
              </w:rPr>
              <w:t xml:space="preserve"> hinges. Suggestion to add weather susceptible equipment to annual inspections. </w:t>
            </w:r>
          </w:p>
          <w:p w14:paraId="33740DA4" w14:textId="2AB83F6D" w:rsidR="0076608A" w:rsidRPr="000445E1" w:rsidRDefault="00841BBE" w:rsidP="000445E1">
            <w:pPr>
              <w:pStyle w:val="tablebullet"/>
              <w:numPr>
                <w:ilvl w:val="0"/>
                <w:numId w:val="40"/>
              </w:numPr>
              <w:rPr>
                <w:rFonts w:asciiTheme="minorHAnsi" w:hAnsiTheme="minorHAnsi" w:cstheme="minorHAnsi"/>
                <w:sz w:val="22"/>
                <w:szCs w:val="22"/>
              </w:rPr>
            </w:pPr>
            <w:r>
              <w:rPr>
                <w:rFonts w:asciiTheme="minorHAnsi" w:hAnsiTheme="minorHAnsi" w:cstheme="minorHAnsi"/>
                <w:sz w:val="22"/>
                <w:szCs w:val="22"/>
              </w:rPr>
              <w:t xml:space="preserve">April 18: </w:t>
            </w:r>
            <w:r w:rsidR="0076608A" w:rsidRPr="000445E1">
              <w:rPr>
                <w:rFonts w:asciiTheme="minorHAnsi" w:hAnsiTheme="minorHAnsi" w:cstheme="minorHAnsi"/>
                <w:sz w:val="22"/>
                <w:szCs w:val="22"/>
              </w:rPr>
              <w:t>Thermal fire broken water bath. Water had evaporated. ACTION: Francois to follow with supervisor</w:t>
            </w:r>
            <w:r w:rsidRPr="000445E1">
              <w:rPr>
                <w:rFonts w:asciiTheme="minorHAnsi" w:hAnsiTheme="minorHAnsi" w:cstheme="minorHAnsi"/>
                <w:sz w:val="22"/>
                <w:szCs w:val="22"/>
              </w:rPr>
              <w:t xml:space="preserve"> </w:t>
            </w:r>
            <w:r>
              <w:rPr>
                <w:rFonts w:asciiTheme="minorHAnsi" w:hAnsiTheme="minorHAnsi" w:cstheme="minorHAnsi"/>
                <w:sz w:val="22"/>
                <w:szCs w:val="22"/>
              </w:rPr>
              <w:t>with regard to i</w:t>
            </w:r>
            <w:r w:rsidRPr="000445E1">
              <w:rPr>
                <w:rFonts w:asciiTheme="minorHAnsi" w:hAnsiTheme="minorHAnsi" w:cstheme="minorHAnsi"/>
                <w:sz w:val="22"/>
                <w:szCs w:val="22"/>
              </w:rPr>
              <w:t>nspection protocol to ensure water in the bath</w:t>
            </w:r>
            <w:r w:rsidR="0076608A" w:rsidRPr="000445E1">
              <w:rPr>
                <w:rFonts w:asciiTheme="minorHAnsi" w:hAnsiTheme="minorHAnsi" w:cstheme="minorHAnsi"/>
                <w:sz w:val="22"/>
                <w:szCs w:val="22"/>
              </w:rPr>
              <w:t>. Suggestion to order equipment from Canada to ensure proper certification.</w:t>
            </w:r>
          </w:p>
          <w:p w14:paraId="46779337" w14:textId="32401F94" w:rsidR="0076608A" w:rsidRDefault="0076608A" w:rsidP="000445E1">
            <w:pPr>
              <w:pStyle w:val="tablebullet"/>
              <w:numPr>
                <w:ilvl w:val="0"/>
                <w:numId w:val="40"/>
              </w:numPr>
              <w:rPr>
                <w:rFonts w:asciiTheme="minorHAnsi" w:hAnsiTheme="minorHAnsi" w:cstheme="minorHAnsi"/>
                <w:sz w:val="22"/>
                <w:szCs w:val="22"/>
              </w:rPr>
            </w:pPr>
            <w:r>
              <w:rPr>
                <w:rFonts w:asciiTheme="minorHAnsi" w:hAnsiTheme="minorHAnsi" w:cstheme="minorHAnsi"/>
                <w:sz w:val="22"/>
                <w:szCs w:val="22"/>
              </w:rPr>
              <w:t>Ap</w:t>
            </w:r>
            <w:r w:rsidR="000445E1">
              <w:rPr>
                <w:rFonts w:asciiTheme="minorHAnsi" w:hAnsiTheme="minorHAnsi" w:cstheme="minorHAnsi"/>
                <w:sz w:val="22"/>
                <w:szCs w:val="22"/>
              </w:rPr>
              <w:t>r</w:t>
            </w:r>
            <w:r>
              <w:rPr>
                <w:rFonts w:asciiTheme="minorHAnsi" w:hAnsiTheme="minorHAnsi" w:cstheme="minorHAnsi"/>
                <w:sz w:val="22"/>
                <w:szCs w:val="22"/>
              </w:rPr>
              <w:t xml:space="preserve">il 31 – </w:t>
            </w:r>
            <w:r w:rsidR="000445E1">
              <w:rPr>
                <w:rFonts w:asciiTheme="minorHAnsi" w:hAnsiTheme="minorHAnsi" w:cstheme="minorHAnsi"/>
                <w:sz w:val="22"/>
                <w:szCs w:val="22"/>
              </w:rPr>
              <w:t>Employee p</w:t>
            </w:r>
            <w:r>
              <w:rPr>
                <w:rFonts w:asciiTheme="minorHAnsi" w:hAnsiTheme="minorHAnsi" w:cstheme="minorHAnsi"/>
                <w:sz w:val="22"/>
                <w:szCs w:val="22"/>
              </w:rPr>
              <w:t>assed out,</w:t>
            </w:r>
            <w:r w:rsidR="000445E1">
              <w:rPr>
                <w:rFonts w:asciiTheme="minorHAnsi" w:hAnsiTheme="minorHAnsi" w:cstheme="minorHAnsi"/>
                <w:sz w:val="22"/>
                <w:szCs w:val="22"/>
              </w:rPr>
              <w:t xml:space="preserve"> fell and</w:t>
            </w:r>
            <w:r>
              <w:rPr>
                <w:rFonts w:asciiTheme="minorHAnsi" w:hAnsiTheme="minorHAnsi" w:cstheme="minorHAnsi"/>
                <w:sz w:val="22"/>
                <w:szCs w:val="22"/>
              </w:rPr>
              <w:t xml:space="preserve"> hit head. Paramedics</w:t>
            </w:r>
            <w:r w:rsidR="000445E1">
              <w:rPr>
                <w:rFonts w:asciiTheme="minorHAnsi" w:hAnsiTheme="minorHAnsi" w:cstheme="minorHAnsi"/>
                <w:sz w:val="22"/>
                <w:szCs w:val="22"/>
              </w:rPr>
              <w:t xml:space="preserve"> and First Aid</w:t>
            </w:r>
            <w:r>
              <w:rPr>
                <w:rFonts w:asciiTheme="minorHAnsi" w:hAnsiTheme="minorHAnsi" w:cstheme="minorHAnsi"/>
                <w:sz w:val="22"/>
                <w:szCs w:val="22"/>
              </w:rPr>
              <w:t xml:space="preserve"> assessed employee</w:t>
            </w:r>
            <w:r w:rsidR="000445E1">
              <w:rPr>
                <w:rFonts w:asciiTheme="minorHAnsi" w:hAnsiTheme="minorHAnsi" w:cstheme="minorHAnsi"/>
                <w:sz w:val="22"/>
                <w:szCs w:val="22"/>
              </w:rPr>
              <w:t>. They</w:t>
            </w:r>
            <w:r>
              <w:rPr>
                <w:rFonts w:asciiTheme="minorHAnsi" w:hAnsiTheme="minorHAnsi" w:cstheme="minorHAnsi"/>
                <w:sz w:val="22"/>
                <w:szCs w:val="22"/>
              </w:rPr>
              <w:t xml:space="preserve"> went home.</w:t>
            </w:r>
            <w:r w:rsidR="000445E1">
              <w:rPr>
                <w:rFonts w:asciiTheme="minorHAnsi" w:hAnsiTheme="minorHAnsi" w:cstheme="minorHAnsi"/>
                <w:sz w:val="22"/>
                <w:szCs w:val="22"/>
              </w:rPr>
              <w:t xml:space="preserve"> Determined to be a</w:t>
            </w:r>
            <w:r>
              <w:rPr>
                <w:rFonts w:asciiTheme="minorHAnsi" w:hAnsiTheme="minorHAnsi" w:cstheme="minorHAnsi"/>
                <w:sz w:val="22"/>
                <w:szCs w:val="22"/>
              </w:rPr>
              <w:t xml:space="preserve"> Health issue. </w:t>
            </w:r>
          </w:p>
          <w:p w14:paraId="61083519" w14:textId="741895D2" w:rsidR="000445E1" w:rsidRDefault="000445E1" w:rsidP="000445E1">
            <w:pPr>
              <w:pStyle w:val="tablebullet"/>
              <w:numPr>
                <w:ilvl w:val="0"/>
                <w:numId w:val="0"/>
              </w:numPr>
              <w:ind w:left="720"/>
              <w:rPr>
                <w:rFonts w:asciiTheme="minorHAnsi" w:hAnsiTheme="minorHAnsi" w:cstheme="minorHAnsi"/>
                <w:sz w:val="22"/>
                <w:szCs w:val="22"/>
              </w:rPr>
            </w:pPr>
          </w:p>
          <w:p w14:paraId="6E3880D6" w14:textId="08B39326" w:rsidR="000445E1" w:rsidRDefault="000445E1" w:rsidP="000445E1">
            <w:pPr>
              <w:pStyle w:val="tablebullet"/>
              <w:numPr>
                <w:ilvl w:val="0"/>
                <w:numId w:val="0"/>
              </w:numPr>
              <w:ind w:left="720"/>
              <w:rPr>
                <w:rFonts w:asciiTheme="minorHAnsi" w:hAnsiTheme="minorHAnsi" w:cstheme="minorHAnsi"/>
                <w:sz w:val="22"/>
                <w:szCs w:val="22"/>
              </w:rPr>
            </w:pPr>
          </w:p>
          <w:p w14:paraId="6C20C097" w14:textId="77777777" w:rsidR="000445E1" w:rsidRDefault="000445E1" w:rsidP="000445E1">
            <w:pPr>
              <w:pStyle w:val="tablebullet"/>
              <w:numPr>
                <w:ilvl w:val="0"/>
                <w:numId w:val="0"/>
              </w:numPr>
              <w:ind w:left="720"/>
              <w:rPr>
                <w:rFonts w:asciiTheme="minorHAnsi" w:hAnsiTheme="minorHAnsi" w:cstheme="minorHAnsi"/>
                <w:sz w:val="22"/>
                <w:szCs w:val="22"/>
              </w:rPr>
            </w:pPr>
          </w:p>
          <w:p w14:paraId="646B450B" w14:textId="77777777" w:rsidR="0076608A" w:rsidRDefault="0076608A" w:rsidP="00D62C89">
            <w:pPr>
              <w:pStyle w:val="tablebullet"/>
              <w:numPr>
                <w:ilvl w:val="0"/>
                <w:numId w:val="44"/>
              </w:numPr>
              <w:rPr>
                <w:rFonts w:asciiTheme="minorHAnsi" w:hAnsiTheme="minorHAnsi" w:cstheme="minorHAnsi"/>
                <w:sz w:val="22"/>
                <w:szCs w:val="22"/>
              </w:rPr>
            </w:pPr>
            <w:r>
              <w:rPr>
                <w:rFonts w:asciiTheme="minorHAnsi" w:hAnsiTheme="minorHAnsi" w:cstheme="minorHAnsi"/>
                <w:sz w:val="22"/>
                <w:szCs w:val="22"/>
              </w:rPr>
              <w:lastRenderedPageBreak/>
              <w:t>Student incident reports:</w:t>
            </w:r>
          </w:p>
          <w:p w14:paraId="3030E1D7" w14:textId="1C7407AD" w:rsidR="00600B47" w:rsidRDefault="0076608A" w:rsidP="000445E1">
            <w:pPr>
              <w:pStyle w:val="tablebullet"/>
              <w:numPr>
                <w:ilvl w:val="0"/>
                <w:numId w:val="41"/>
              </w:numPr>
              <w:rPr>
                <w:rFonts w:asciiTheme="minorHAnsi" w:hAnsiTheme="minorHAnsi" w:cstheme="minorHAnsi"/>
                <w:sz w:val="22"/>
                <w:szCs w:val="22"/>
              </w:rPr>
            </w:pPr>
            <w:r>
              <w:rPr>
                <w:rFonts w:asciiTheme="minorHAnsi" w:hAnsiTheme="minorHAnsi" w:cstheme="minorHAnsi"/>
                <w:sz w:val="22"/>
                <w:szCs w:val="22"/>
              </w:rPr>
              <w:t>April 2</w:t>
            </w:r>
            <w:r w:rsidR="000121E0">
              <w:rPr>
                <w:rFonts w:asciiTheme="minorHAnsi" w:hAnsiTheme="minorHAnsi" w:cstheme="minorHAnsi"/>
                <w:sz w:val="22"/>
                <w:szCs w:val="22"/>
              </w:rPr>
              <w:t>,</w:t>
            </w:r>
            <w:r>
              <w:rPr>
                <w:rFonts w:asciiTheme="minorHAnsi" w:hAnsiTheme="minorHAnsi" w:cstheme="minorHAnsi"/>
                <w:sz w:val="22"/>
                <w:szCs w:val="22"/>
              </w:rPr>
              <w:t xml:space="preserve"> </w:t>
            </w:r>
            <w:r w:rsidR="000445E1">
              <w:rPr>
                <w:rFonts w:asciiTheme="minorHAnsi" w:hAnsiTheme="minorHAnsi" w:cstheme="minorHAnsi"/>
                <w:sz w:val="22"/>
                <w:szCs w:val="22"/>
              </w:rPr>
              <w:t>CCS</w:t>
            </w:r>
            <w:r>
              <w:rPr>
                <w:rFonts w:asciiTheme="minorHAnsi" w:hAnsiTheme="minorHAnsi" w:cstheme="minorHAnsi"/>
                <w:sz w:val="22"/>
                <w:szCs w:val="22"/>
              </w:rPr>
              <w:t xml:space="preserve"> </w:t>
            </w:r>
            <w:r w:rsidR="000445E1">
              <w:rPr>
                <w:rFonts w:asciiTheme="minorHAnsi" w:hAnsiTheme="minorHAnsi" w:cstheme="minorHAnsi"/>
                <w:sz w:val="22"/>
                <w:szCs w:val="22"/>
              </w:rPr>
              <w:t>rag fire</w:t>
            </w:r>
            <w:r w:rsidR="000121E0">
              <w:rPr>
                <w:rFonts w:asciiTheme="minorHAnsi" w:hAnsiTheme="minorHAnsi" w:cstheme="minorHAnsi"/>
                <w:sz w:val="22"/>
                <w:szCs w:val="22"/>
              </w:rPr>
              <w:t xml:space="preserve">: </w:t>
            </w:r>
            <w:r>
              <w:rPr>
                <w:rFonts w:asciiTheme="minorHAnsi" w:hAnsiTheme="minorHAnsi" w:cstheme="minorHAnsi"/>
                <w:sz w:val="22"/>
                <w:szCs w:val="22"/>
              </w:rPr>
              <w:t xml:space="preserve">Student placed </w:t>
            </w:r>
            <w:r w:rsidR="000121E0">
              <w:rPr>
                <w:rFonts w:asciiTheme="minorHAnsi" w:hAnsiTheme="minorHAnsi" w:cstheme="minorHAnsi"/>
                <w:sz w:val="22"/>
                <w:szCs w:val="22"/>
              </w:rPr>
              <w:t xml:space="preserve">used </w:t>
            </w:r>
            <w:r>
              <w:rPr>
                <w:rFonts w:asciiTheme="minorHAnsi" w:hAnsiTheme="minorHAnsi" w:cstheme="minorHAnsi"/>
                <w:sz w:val="22"/>
                <w:szCs w:val="22"/>
              </w:rPr>
              <w:t xml:space="preserve">rag in locker </w:t>
            </w:r>
            <w:r w:rsidR="000121E0">
              <w:rPr>
                <w:rFonts w:asciiTheme="minorHAnsi" w:hAnsiTheme="minorHAnsi" w:cstheme="minorHAnsi"/>
                <w:sz w:val="22"/>
                <w:szCs w:val="22"/>
              </w:rPr>
              <w:t xml:space="preserve">instead of disposing in designated rag bin. The rag caught </w:t>
            </w:r>
            <w:r>
              <w:rPr>
                <w:rFonts w:asciiTheme="minorHAnsi" w:hAnsiTheme="minorHAnsi" w:cstheme="minorHAnsi"/>
                <w:sz w:val="22"/>
                <w:szCs w:val="22"/>
              </w:rPr>
              <w:t xml:space="preserve">fire. </w:t>
            </w:r>
            <w:r w:rsidR="00F65E67">
              <w:rPr>
                <w:rFonts w:asciiTheme="minorHAnsi" w:hAnsiTheme="minorHAnsi" w:cstheme="minorHAnsi"/>
                <w:sz w:val="22"/>
                <w:szCs w:val="22"/>
              </w:rPr>
              <w:t>Students reported promptly</w:t>
            </w:r>
            <w:r w:rsidR="000121E0">
              <w:rPr>
                <w:rFonts w:asciiTheme="minorHAnsi" w:hAnsiTheme="minorHAnsi" w:cstheme="minorHAnsi"/>
                <w:sz w:val="22"/>
                <w:szCs w:val="22"/>
              </w:rPr>
              <w:t xml:space="preserve"> and d</w:t>
            </w:r>
            <w:r w:rsidR="00F65E67">
              <w:rPr>
                <w:rFonts w:asciiTheme="minorHAnsi" w:hAnsiTheme="minorHAnsi" w:cstheme="minorHAnsi"/>
                <w:sz w:val="22"/>
                <w:szCs w:val="22"/>
              </w:rPr>
              <w:t>amage</w:t>
            </w:r>
            <w:r w:rsidR="000121E0">
              <w:rPr>
                <w:rFonts w:asciiTheme="minorHAnsi" w:hAnsiTheme="minorHAnsi" w:cstheme="minorHAnsi"/>
                <w:sz w:val="22"/>
                <w:szCs w:val="22"/>
              </w:rPr>
              <w:t xml:space="preserve"> was</w:t>
            </w:r>
            <w:r w:rsidR="00F65E67">
              <w:rPr>
                <w:rFonts w:asciiTheme="minorHAnsi" w:hAnsiTheme="minorHAnsi" w:cstheme="minorHAnsi"/>
                <w:sz w:val="22"/>
                <w:szCs w:val="22"/>
              </w:rPr>
              <w:t xml:space="preserve"> minimal. Department follow</w:t>
            </w:r>
            <w:r w:rsidR="000121E0">
              <w:rPr>
                <w:rFonts w:asciiTheme="minorHAnsi" w:hAnsiTheme="minorHAnsi" w:cstheme="minorHAnsi"/>
                <w:sz w:val="22"/>
                <w:szCs w:val="22"/>
              </w:rPr>
              <w:t>ed</w:t>
            </w:r>
            <w:r w:rsidR="00F65E67">
              <w:rPr>
                <w:rFonts w:asciiTheme="minorHAnsi" w:hAnsiTheme="minorHAnsi" w:cstheme="minorHAnsi"/>
                <w:sz w:val="22"/>
                <w:szCs w:val="22"/>
              </w:rPr>
              <w:t xml:space="preserve"> up with </w:t>
            </w:r>
            <w:r w:rsidR="000121E0">
              <w:rPr>
                <w:rFonts w:asciiTheme="minorHAnsi" w:hAnsiTheme="minorHAnsi" w:cstheme="minorHAnsi"/>
                <w:sz w:val="22"/>
                <w:szCs w:val="22"/>
              </w:rPr>
              <w:t xml:space="preserve">students and provided </w:t>
            </w:r>
            <w:r w:rsidR="00F65E67">
              <w:rPr>
                <w:rFonts w:asciiTheme="minorHAnsi" w:hAnsiTheme="minorHAnsi" w:cstheme="minorHAnsi"/>
                <w:sz w:val="22"/>
                <w:szCs w:val="22"/>
              </w:rPr>
              <w:t>more information regarding proper disposal.</w:t>
            </w:r>
            <w:r>
              <w:rPr>
                <w:rFonts w:asciiTheme="minorHAnsi" w:hAnsiTheme="minorHAnsi" w:cstheme="minorHAnsi"/>
                <w:sz w:val="22"/>
                <w:szCs w:val="22"/>
              </w:rPr>
              <w:t xml:space="preserve"> </w:t>
            </w:r>
            <w:r w:rsidR="00F65E67">
              <w:rPr>
                <w:rFonts w:asciiTheme="minorHAnsi" w:hAnsiTheme="minorHAnsi" w:cstheme="minorHAnsi"/>
                <w:sz w:val="22"/>
                <w:szCs w:val="22"/>
              </w:rPr>
              <w:t xml:space="preserve">Second rag fire on campus. </w:t>
            </w:r>
          </w:p>
          <w:p w14:paraId="43EAE538" w14:textId="2568684B" w:rsidR="000121E0" w:rsidRDefault="00F65E67" w:rsidP="000121E0">
            <w:pPr>
              <w:pStyle w:val="tablebullet"/>
              <w:numPr>
                <w:ilvl w:val="0"/>
                <w:numId w:val="41"/>
              </w:numPr>
              <w:rPr>
                <w:rFonts w:asciiTheme="minorHAnsi" w:hAnsiTheme="minorHAnsi" w:cstheme="minorHAnsi"/>
                <w:sz w:val="22"/>
                <w:szCs w:val="22"/>
              </w:rPr>
            </w:pPr>
            <w:r>
              <w:rPr>
                <w:rFonts w:asciiTheme="minorHAnsi" w:hAnsiTheme="minorHAnsi" w:cstheme="minorHAnsi"/>
                <w:sz w:val="22"/>
                <w:szCs w:val="22"/>
              </w:rPr>
              <w:t>April 5</w:t>
            </w:r>
            <w:r w:rsidR="000121E0">
              <w:rPr>
                <w:rFonts w:asciiTheme="minorHAnsi" w:hAnsiTheme="minorHAnsi" w:cstheme="minorHAnsi"/>
                <w:sz w:val="22"/>
                <w:szCs w:val="22"/>
              </w:rPr>
              <w:t>,</w:t>
            </w:r>
            <w:r>
              <w:rPr>
                <w:rFonts w:asciiTheme="minorHAnsi" w:hAnsiTheme="minorHAnsi" w:cstheme="minorHAnsi"/>
                <w:sz w:val="22"/>
                <w:szCs w:val="22"/>
              </w:rPr>
              <w:t xml:space="preserve"> drone</w:t>
            </w:r>
            <w:r w:rsidR="000121E0">
              <w:rPr>
                <w:rFonts w:asciiTheme="minorHAnsi" w:hAnsiTheme="minorHAnsi" w:cstheme="minorHAnsi"/>
                <w:sz w:val="22"/>
                <w:szCs w:val="22"/>
              </w:rPr>
              <w:t>: R</w:t>
            </w:r>
            <w:r>
              <w:rPr>
                <w:rFonts w:asciiTheme="minorHAnsi" w:hAnsiTheme="minorHAnsi" w:cstheme="minorHAnsi"/>
                <w:sz w:val="22"/>
                <w:szCs w:val="22"/>
              </w:rPr>
              <w:t>eport</w:t>
            </w:r>
            <w:r w:rsidR="000121E0">
              <w:rPr>
                <w:rFonts w:asciiTheme="minorHAnsi" w:hAnsiTheme="minorHAnsi" w:cstheme="minorHAnsi"/>
                <w:sz w:val="22"/>
                <w:szCs w:val="22"/>
              </w:rPr>
              <w:t xml:space="preserve"> came</w:t>
            </w:r>
            <w:r>
              <w:rPr>
                <w:rFonts w:asciiTheme="minorHAnsi" w:hAnsiTheme="minorHAnsi" w:cstheme="minorHAnsi"/>
                <w:sz w:val="22"/>
                <w:szCs w:val="22"/>
              </w:rPr>
              <w:t xml:space="preserve"> from construction team at ICI. </w:t>
            </w:r>
            <w:r w:rsidR="000121E0">
              <w:rPr>
                <w:rFonts w:asciiTheme="minorHAnsi" w:hAnsiTheme="minorHAnsi" w:cstheme="minorHAnsi"/>
                <w:sz w:val="22"/>
                <w:szCs w:val="22"/>
              </w:rPr>
              <w:t>A l</w:t>
            </w:r>
            <w:r>
              <w:rPr>
                <w:rFonts w:asciiTheme="minorHAnsi" w:hAnsiTheme="minorHAnsi" w:cstheme="minorHAnsi"/>
                <w:sz w:val="22"/>
                <w:szCs w:val="22"/>
              </w:rPr>
              <w:t>icense is required to fly</w:t>
            </w:r>
            <w:r w:rsidR="000121E0">
              <w:rPr>
                <w:rFonts w:asciiTheme="minorHAnsi" w:hAnsiTheme="minorHAnsi" w:cstheme="minorHAnsi"/>
                <w:sz w:val="22"/>
                <w:szCs w:val="22"/>
              </w:rPr>
              <w:t xml:space="preserve"> drones</w:t>
            </w:r>
            <w:r>
              <w:rPr>
                <w:rFonts w:asciiTheme="minorHAnsi" w:hAnsiTheme="minorHAnsi" w:cstheme="minorHAnsi"/>
                <w:sz w:val="22"/>
                <w:szCs w:val="22"/>
              </w:rPr>
              <w:t xml:space="preserve">. UBCO is in a </w:t>
            </w:r>
            <w:r w:rsidR="000121E0">
              <w:rPr>
                <w:rFonts w:asciiTheme="minorHAnsi" w:hAnsiTheme="minorHAnsi" w:cstheme="minorHAnsi"/>
                <w:sz w:val="22"/>
                <w:szCs w:val="22"/>
              </w:rPr>
              <w:t>no-fly</w:t>
            </w:r>
            <w:r>
              <w:rPr>
                <w:rFonts w:asciiTheme="minorHAnsi" w:hAnsiTheme="minorHAnsi" w:cstheme="minorHAnsi"/>
                <w:sz w:val="22"/>
                <w:szCs w:val="22"/>
              </w:rPr>
              <w:t xml:space="preserve"> zone</w:t>
            </w:r>
            <w:r w:rsidR="000121E0">
              <w:rPr>
                <w:rFonts w:asciiTheme="minorHAnsi" w:hAnsiTheme="minorHAnsi" w:cstheme="minorHAnsi"/>
                <w:sz w:val="22"/>
                <w:szCs w:val="22"/>
              </w:rPr>
              <w:t xml:space="preserve"> due to</w:t>
            </w:r>
            <w:r>
              <w:rPr>
                <w:rFonts w:asciiTheme="minorHAnsi" w:hAnsiTheme="minorHAnsi" w:cstheme="minorHAnsi"/>
                <w:sz w:val="22"/>
                <w:szCs w:val="22"/>
              </w:rPr>
              <w:t xml:space="preserve"> proximity to airport and residential areas. Transport Canada has a webpage</w:t>
            </w:r>
            <w:r w:rsidR="000121E0">
              <w:rPr>
                <w:rFonts w:asciiTheme="minorHAnsi" w:hAnsiTheme="minorHAnsi" w:cstheme="minorHAnsi"/>
                <w:sz w:val="22"/>
                <w:szCs w:val="22"/>
              </w:rPr>
              <w:t xml:space="preserve"> with information.</w:t>
            </w:r>
          </w:p>
          <w:p w14:paraId="724BD609" w14:textId="155DA0B4" w:rsidR="00600B47" w:rsidRPr="000121E0" w:rsidRDefault="00F65E67" w:rsidP="000121E0">
            <w:pPr>
              <w:pStyle w:val="tablebullet"/>
              <w:numPr>
                <w:ilvl w:val="0"/>
                <w:numId w:val="41"/>
              </w:numPr>
              <w:rPr>
                <w:rFonts w:asciiTheme="minorHAnsi" w:hAnsiTheme="minorHAnsi" w:cstheme="minorHAnsi"/>
                <w:sz w:val="22"/>
                <w:szCs w:val="22"/>
              </w:rPr>
            </w:pPr>
            <w:r w:rsidRPr="000121E0">
              <w:rPr>
                <w:rFonts w:asciiTheme="minorHAnsi" w:hAnsiTheme="minorHAnsi" w:cstheme="minorHAnsi"/>
                <w:sz w:val="22"/>
                <w:szCs w:val="22"/>
              </w:rPr>
              <w:t>D</w:t>
            </w:r>
            <w:r w:rsidR="000121E0" w:rsidRPr="000121E0">
              <w:rPr>
                <w:rFonts w:asciiTheme="minorHAnsi" w:hAnsiTheme="minorHAnsi" w:cstheme="minorHAnsi"/>
                <w:sz w:val="22"/>
                <w:szCs w:val="22"/>
              </w:rPr>
              <w:t xml:space="preserve">amaged drain: Student </w:t>
            </w:r>
            <w:r w:rsidRPr="000121E0">
              <w:rPr>
                <w:rFonts w:asciiTheme="minorHAnsi" w:hAnsiTheme="minorHAnsi" w:cstheme="minorHAnsi"/>
                <w:sz w:val="22"/>
                <w:szCs w:val="22"/>
              </w:rPr>
              <w:t xml:space="preserve">twisted ankle. FM repairing. </w:t>
            </w:r>
          </w:p>
        </w:tc>
      </w:tr>
      <w:tr w:rsidR="00E06DF7" w:rsidRPr="005B4102" w14:paraId="44250118" w14:textId="77777777" w:rsidTr="00C955CE">
        <w:trPr>
          <w:trHeight w:val="445"/>
          <w:jc w:val="center"/>
        </w:trPr>
        <w:tc>
          <w:tcPr>
            <w:tcW w:w="2337" w:type="dxa"/>
            <w:vAlign w:val="center"/>
          </w:tcPr>
          <w:p w14:paraId="747BF5A1" w14:textId="3FBF7183" w:rsidR="00E06DF7" w:rsidRPr="005B4102" w:rsidRDefault="00E06DF7"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lastRenderedPageBreak/>
              <w:t>Inspections</w:t>
            </w:r>
          </w:p>
        </w:tc>
        <w:tc>
          <w:tcPr>
            <w:tcW w:w="8550" w:type="dxa"/>
            <w:vAlign w:val="center"/>
          </w:tcPr>
          <w:p w14:paraId="5E823480" w14:textId="1F6A8C7F" w:rsidR="00D96DD3" w:rsidRPr="0069455D" w:rsidRDefault="00E06DF7" w:rsidP="00C955CE">
            <w:pPr>
              <w:pStyle w:val="tablebullet"/>
              <w:numPr>
                <w:ilvl w:val="0"/>
                <w:numId w:val="0"/>
              </w:numPr>
              <w:rPr>
                <w:rFonts w:ascii="Calibri" w:eastAsia="Calibri" w:hAnsi="Calibri" w:cs="Calibri"/>
                <w:sz w:val="22"/>
                <w:szCs w:val="22"/>
              </w:rPr>
            </w:pPr>
            <w:r>
              <w:rPr>
                <w:rFonts w:ascii="Calibri" w:eastAsia="Calibri" w:hAnsi="Calibri" w:cs="Calibri"/>
                <w:sz w:val="22"/>
                <w:szCs w:val="22"/>
              </w:rPr>
              <w:t xml:space="preserve"> </w:t>
            </w:r>
          </w:p>
        </w:tc>
      </w:tr>
      <w:tr w:rsidR="003D57BB" w:rsidRPr="005B4102" w14:paraId="74D19976" w14:textId="77777777" w:rsidTr="004664B3">
        <w:trPr>
          <w:trHeight w:val="427"/>
          <w:jc w:val="center"/>
        </w:trPr>
        <w:tc>
          <w:tcPr>
            <w:tcW w:w="2337" w:type="dxa"/>
            <w:vAlign w:val="center"/>
          </w:tcPr>
          <w:p w14:paraId="5AA7D374" w14:textId="77777777"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Other OHS reports</w:t>
            </w:r>
          </w:p>
        </w:tc>
        <w:tc>
          <w:tcPr>
            <w:tcW w:w="8550" w:type="dxa"/>
            <w:vAlign w:val="center"/>
          </w:tcPr>
          <w:p w14:paraId="7367EBE5" w14:textId="3175BBA5" w:rsidR="00D96DD3" w:rsidRPr="005B4102" w:rsidRDefault="00D96DD3" w:rsidP="000121E0">
            <w:pPr>
              <w:pStyle w:val="tablebullet"/>
              <w:numPr>
                <w:ilvl w:val="0"/>
                <w:numId w:val="0"/>
              </w:numPr>
              <w:ind w:left="346"/>
              <w:rPr>
                <w:rFonts w:asciiTheme="minorHAnsi" w:hAnsiTheme="minorHAnsi" w:cstheme="minorHAnsi"/>
                <w:sz w:val="22"/>
                <w:szCs w:val="22"/>
              </w:rPr>
            </w:pPr>
          </w:p>
        </w:tc>
      </w:tr>
      <w:tr w:rsidR="003D57BB" w:rsidRPr="005B4102" w14:paraId="0C65014B" w14:textId="77777777" w:rsidTr="004664B3">
        <w:trPr>
          <w:trHeight w:val="517"/>
          <w:jc w:val="center"/>
        </w:trPr>
        <w:tc>
          <w:tcPr>
            <w:tcW w:w="2337" w:type="dxa"/>
            <w:vAlign w:val="center"/>
          </w:tcPr>
          <w:p w14:paraId="27F94C04" w14:textId="1CEB0753" w:rsidR="003D57BB" w:rsidRPr="005B4102" w:rsidRDefault="003D57BB" w:rsidP="000C1E38">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HSE Program Update</w:t>
            </w:r>
          </w:p>
        </w:tc>
        <w:tc>
          <w:tcPr>
            <w:tcW w:w="8550" w:type="dxa"/>
            <w:vAlign w:val="center"/>
          </w:tcPr>
          <w:p w14:paraId="21E5EA94" w14:textId="0CAC7DD7" w:rsidR="00FC7708" w:rsidRPr="00BE2FDD" w:rsidRDefault="00FC7708" w:rsidP="000121E0">
            <w:pPr>
              <w:pStyle w:val="ListParagraph"/>
              <w:spacing w:before="0" w:line="240" w:lineRule="auto"/>
              <w:ind w:left="346"/>
              <w:rPr>
                <w:rFonts w:asciiTheme="minorHAnsi" w:eastAsia="Times New Roman" w:hAnsiTheme="minorHAnsi" w:cstheme="minorHAnsi"/>
                <w:sz w:val="22"/>
                <w:szCs w:val="22"/>
              </w:rPr>
            </w:pPr>
          </w:p>
        </w:tc>
      </w:tr>
      <w:tr w:rsidR="003D57BB" w:rsidRPr="005B4102" w14:paraId="054BF35A" w14:textId="77777777" w:rsidTr="004664B3">
        <w:trPr>
          <w:jc w:val="center"/>
        </w:trPr>
        <w:tc>
          <w:tcPr>
            <w:tcW w:w="2337" w:type="dxa"/>
            <w:vAlign w:val="center"/>
          </w:tcPr>
          <w:p w14:paraId="19EF3F57" w14:textId="30911B75" w:rsidR="003D57BB" w:rsidRPr="005B4102" w:rsidRDefault="003D57BB" w:rsidP="003D57B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Training and Education</w:t>
            </w:r>
          </w:p>
        </w:tc>
        <w:tc>
          <w:tcPr>
            <w:tcW w:w="8550" w:type="dxa"/>
            <w:vAlign w:val="center"/>
          </w:tcPr>
          <w:p w14:paraId="20E4D1A9" w14:textId="0ADB8AB3" w:rsidR="00BE2FDD" w:rsidRPr="00D62C89" w:rsidRDefault="00BE2FDD" w:rsidP="00D62C89">
            <w:pPr>
              <w:spacing w:line="240" w:lineRule="auto"/>
              <w:rPr>
                <w:rFonts w:asciiTheme="minorHAnsi" w:hAnsiTheme="minorHAnsi" w:cstheme="minorHAnsi"/>
                <w:sz w:val="22"/>
                <w:szCs w:val="22"/>
              </w:rPr>
            </w:pPr>
          </w:p>
        </w:tc>
      </w:tr>
    </w:tbl>
    <w:p w14:paraId="05810A98" w14:textId="55A7B780" w:rsidR="00C955CE" w:rsidRDefault="00C955CE"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478BF51F" w14:textId="77777777" w:rsidTr="00E84EA6">
        <w:tc>
          <w:tcPr>
            <w:tcW w:w="1167"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EFC8E2E" w14:textId="3E29E283" w:rsidR="001E7F0A" w:rsidRPr="005B4102" w:rsidRDefault="00C955CE" w:rsidP="001E7F0A">
            <w:pPr>
              <w:spacing w:before="0" w:line="240" w:lineRule="auto"/>
              <w:rPr>
                <w:rFonts w:asciiTheme="minorHAnsi" w:hAnsiTheme="minorHAnsi" w:cstheme="minorHAnsi"/>
                <w:sz w:val="22"/>
                <w:szCs w:val="22"/>
              </w:rPr>
            </w:pPr>
            <w:r>
              <w:rPr>
                <w:rFonts w:asciiTheme="minorHAnsi" w:hAnsiTheme="minorHAnsi" w:cstheme="minorHAnsi"/>
                <w:sz w:val="22"/>
                <w:szCs w:val="22"/>
              </w:rPr>
              <w:br w:type="page"/>
            </w:r>
            <w:r w:rsidR="001E7F0A" w:rsidRPr="005B4102">
              <w:rPr>
                <w:rFonts w:asciiTheme="minorHAnsi" w:hAnsiTheme="minorHAnsi" w:cstheme="minorHAnsi"/>
                <w:sz w:val="22"/>
                <w:szCs w:val="22"/>
              </w:rPr>
              <w:t>Old Business</w:t>
            </w:r>
          </w:p>
        </w:tc>
        <w:tc>
          <w:tcPr>
            <w:tcW w:w="117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9E768EE"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DB153CA"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46E86AB6"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doub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5D52AB8C"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0C0375" w:rsidRPr="005B4102" w14:paraId="239A907F" w14:textId="77777777" w:rsidTr="00920857">
        <w:trPr>
          <w:trHeight w:val="2492"/>
        </w:trPr>
        <w:tc>
          <w:tcPr>
            <w:tcW w:w="1167"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4552915" w14:textId="77777777" w:rsidR="000C0375" w:rsidRPr="005B4102" w:rsidRDefault="000C0375" w:rsidP="00B540F9">
            <w:pPr>
              <w:spacing w:before="0" w:line="240" w:lineRule="auto"/>
              <w:rPr>
                <w:rFonts w:asciiTheme="minorHAnsi" w:hAnsiTheme="minorHAnsi" w:cstheme="minorHAnsi"/>
                <w:sz w:val="22"/>
                <w:szCs w:val="22"/>
              </w:rPr>
            </w:pPr>
          </w:p>
        </w:tc>
        <w:tc>
          <w:tcPr>
            <w:tcW w:w="117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215FFE5" w14:textId="3604CA8F" w:rsidR="000C0375" w:rsidRPr="005B4102" w:rsidRDefault="000C0375" w:rsidP="00B540F9">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202</w:t>
            </w:r>
            <w:r w:rsidR="00140A7F">
              <w:rPr>
                <w:rFonts w:asciiTheme="minorHAnsi" w:hAnsiTheme="minorHAnsi" w:cstheme="minorHAnsi"/>
                <w:sz w:val="22"/>
                <w:szCs w:val="22"/>
              </w:rPr>
              <w:t>3</w:t>
            </w:r>
            <w:r w:rsidRPr="005B4102">
              <w:rPr>
                <w:rFonts w:asciiTheme="minorHAnsi" w:hAnsiTheme="minorHAnsi" w:cstheme="minorHAnsi"/>
                <w:sz w:val="22"/>
                <w:szCs w:val="22"/>
              </w:rPr>
              <w:t>.0</w:t>
            </w:r>
            <w:r w:rsidR="0011501A" w:rsidRPr="005B4102">
              <w:rPr>
                <w:rFonts w:asciiTheme="minorHAnsi" w:hAnsiTheme="minorHAnsi" w:cstheme="minorHAnsi"/>
                <w:sz w:val="22"/>
                <w:szCs w:val="22"/>
              </w:rPr>
              <w:t>1</w:t>
            </w:r>
          </w:p>
        </w:tc>
        <w:tc>
          <w:tcPr>
            <w:tcW w:w="558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03DD81BC" w14:textId="77777777" w:rsidR="00F44757" w:rsidRPr="005B4102" w:rsidRDefault="00F44757" w:rsidP="00F44757">
            <w:pPr>
              <w:spacing w:before="0" w:line="240" w:lineRule="auto"/>
              <w:rPr>
                <w:rFonts w:asciiTheme="minorHAnsi" w:hAnsiTheme="minorHAnsi" w:cstheme="minorHAnsi"/>
                <w:b/>
                <w:sz w:val="22"/>
                <w:szCs w:val="22"/>
              </w:rPr>
            </w:pPr>
            <w:r w:rsidRPr="005B4102">
              <w:rPr>
                <w:rFonts w:asciiTheme="minorHAnsi" w:hAnsiTheme="minorHAnsi" w:cstheme="minorHAnsi"/>
                <w:b/>
                <w:sz w:val="22"/>
                <w:szCs w:val="22"/>
              </w:rPr>
              <w:t>JOHSC Member Training</w:t>
            </w:r>
          </w:p>
          <w:p w14:paraId="1B370EB0" w14:textId="77777777" w:rsidR="00E06DF7" w:rsidRPr="005B4102" w:rsidRDefault="00E06DF7" w:rsidP="00F44757">
            <w:pPr>
              <w:spacing w:before="0" w:line="240" w:lineRule="auto"/>
              <w:rPr>
                <w:rFonts w:asciiTheme="minorHAnsi" w:hAnsiTheme="minorHAnsi" w:cstheme="minorHAnsi"/>
                <w:sz w:val="22"/>
                <w:szCs w:val="22"/>
              </w:rPr>
            </w:pPr>
          </w:p>
          <w:p w14:paraId="7B5717F5" w14:textId="4754CA2B" w:rsidR="000C0375" w:rsidRPr="000566D7" w:rsidRDefault="00F65E67" w:rsidP="000566D7">
            <w:pPr>
              <w:pStyle w:val="NoSpacing"/>
              <w:numPr>
                <w:ilvl w:val="0"/>
                <w:numId w:val="44"/>
              </w:numPr>
              <w:ind w:left="288" w:hanging="288"/>
              <w:rPr>
                <w:rFonts w:asciiTheme="minorHAnsi" w:hAnsiTheme="minorHAnsi" w:cstheme="minorHAnsi"/>
                <w:sz w:val="22"/>
                <w:szCs w:val="22"/>
              </w:rPr>
            </w:pPr>
            <w:r w:rsidRPr="000566D7">
              <w:rPr>
                <w:rFonts w:asciiTheme="minorHAnsi" w:hAnsiTheme="minorHAnsi" w:cstheme="minorHAnsi"/>
                <w:sz w:val="22"/>
                <w:szCs w:val="22"/>
              </w:rPr>
              <w:t>P</w:t>
            </w:r>
            <w:r w:rsidR="00F44757" w:rsidRPr="000566D7">
              <w:rPr>
                <w:rFonts w:asciiTheme="minorHAnsi" w:hAnsiTheme="minorHAnsi" w:cstheme="minorHAnsi"/>
                <w:sz w:val="22"/>
                <w:szCs w:val="22"/>
              </w:rPr>
              <w:t>art 2, i</w:t>
            </w:r>
            <w:r w:rsidRPr="000566D7">
              <w:rPr>
                <w:rFonts w:asciiTheme="minorHAnsi" w:hAnsiTheme="minorHAnsi" w:cstheme="minorHAnsi"/>
                <w:sz w:val="22"/>
                <w:szCs w:val="22"/>
              </w:rPr>
              <w:t>s mandatory. It</w:t>
            </w:r>
            <w:r w:rsidR="00F44757" w:rsidRPr="000566D7">
              <w:rPr>
                <w:rFonts w:asciiTheme="minorHAnsi" w:hAnsiTheme="minorHAnsi" w:cstheme="minorHAnsi"/>
                <w:sz w:val="22"/>
                <w:szCs w:val="22"/>
              </w:rPr>
              <w:t xml:space="preserve"> can be accessed at:  </w:t>
            </w:r>
            <w:hyperlink r:id="rId11" w:history="1">
              <w:r w:rsidR="00F44757" w:rsidRPr="000566D7">
                <w:rPr>
                  <w:rFonts w:asciiTheme="minorHAnsi" w:hAnsiTheme="minorHAnsi" w:cstheme="minorHAnsi"/>
                  <w:sz w:val="22"/>
                  <w:szCs w:val="22"/>
                </w:rPr>
                <w:t>UBCO</w:t>
              </w:r>
              <w:r w:rsidR="008F459E" w:rsidRPr="000566D7">
                <w:rPr>
                  <w:rFonts w:asciiTheme="minorHAnsi" w:hAnsiTheme="minorHAnsi" w:cstheme="minorHAnsi"/>
                  <w:sz w:val="22"/>
                  <w:szCs w:val="22"/>
                </w:rPr>
                <w:t xml:space="preserve"> </w:t>
              </w:r>
              <w:r w:rsidR="00F44757" w:rsidRPr="000566D7">
                <w:rPr>
                  <w:rFonts w:asciiTheme="minorHAnsi" w:hAnsiTheme="minorHAnsi" w:cstheme="minorHAnsi"/>
                  <w:sz w:val="22"/>
                  <w:szCs w:val="22"/>
                </w:rPr>
                <w:t>JOHSC Fundamentals Part 2 - UBCO - Health, Safety and Environment</w:t>
              </w:r>
            </w:hyperlink>
            <w:r w:rsidR="000566D7" w:rsidRPr="000566D7">
              <w:rPr>
                <w:rFonts w:asciiTheme="minorHAnsi" w:hAnsiTheme="minorHAnsi" w:cstheme="minorHAnsi"/>
                <w:sz w:val="22"/>
                <w:szCs w:val="22"/>
              </w:rPr>
              <w:t>.</w:t>
            </w:r>
          </w:p>
          <w:p w14:paraId="10168834" w14:textId="0DBBF86C" w:rsidR="008F459E" w:rsidRPr="000566D7" w:rsidRDefault="00F65E67" w:rsidP="000566D7">
            <w:pPr>
              <w:pStyle w:val="NoSpacing"/>
              <w:numPr>
                <w:ilvl w:val="0"/>
                <w:numId w:val="44"/>
              </w:numPr>
              <w:ind w:left="288" w:hanging="288"/>
              <w:rPr>
                <w:rFonts w:asciiTheme="minorHAnsi" w:hAnsiTheme="minorHAnsi" w:cstheme="minorHAnsi"/>
                <w:sz w:val="22"/>
                <w:szCs w:val="22"/>
              </w:rPr>
            </w:pPr>
            <w:r w:rsidRPr="000566D7">
              <w:rPr>
                <w:rFonts w:asciiTheme="minorHAnsi" w:hAnsiTheme="minorHAnsi" w:cstheme="minorHAnsi"/>
                <w:sz w:val="22"/>
                <w:szCs w:val="22"/>
              </w:rPr>
              <w:t xml:space="preserve">S. O’Leary outstanding. </w:t>
            </w:r>
          </w:p>
          <w:p w14:paraId="0FD1F7BD" w14:textId="1D019C23" w:rsidR="00F65E67" w:rsidRPr="000566D7" w:rsidRDefault="008F459E" w:rsidP="000566D7">
            <w:pPr>
              <w:pStyle w:val="NoSpacing"/>
              <w:numPr>
                <w:ilvl w:val="0"/>
                <w:numId w:val="44"/>
              </w:numPr>
              <w:ind w:left="288" w:hanging="288"/>
              <w:rPr>
                <w:rFonts w:asciiTheme="minorHAnsi" w:hAnsiTheme="minorHAnsi" w:cstheme="minorHAnsi"/>
                <w:sz w:val="22"/>
                <w:szCs w:val="22"/>
              </w:rPr>
            </w:pPr>
            <w:r w:rsidRPr="000566D7">
              <w:rPr>
                <w:rFonts w:asciiTheme="minorHAnsi" w:hAnsiTheme="minorHAnsi" w:cstheme="minorHAnsi"/>
                <w:sz w:val="22"/>
                <w:szCs w:val="22"/>
              </w:rPr>
              <w:t>JOHSC members are e</w:t>
            </w:r>
            <w:r w:rsidR="00F65E67" w:rsidRPr="000566D7">
              <w:rPr>
                <w:rFonts w:asciiTheme="minorHAnsi" w:hAnsiTheme="minorHAnsi" w:cstheme="minorHAnsi"/>
                <w:sz w:val="22"/>
                <w:szCs w:val="22"/>
              </w:rPr>
              <w:t xml:space="preserve">ligible for </w:t>
            </w:r>
            <w:r w:rsidRPr="000566D7">
              <w:rPr>
                <w:rFonts w:asciiTheme="minorHAnsi" w:hAnsiTheme="minorHAnsi" w:cstheme="minorHAnsi"/>
                <w:sz w:val="22"/>
                <w:szCs w:val="22"/>
              </w:rPr>
              <w:t>four</w:t>
            </w:r>
            <w:r w:rsidR="00F65E67" w:rsidRPr="000566D7">
              <w:rPr>
                <w:rFonts w:asciiTheme="minorHAnsi" w:hAnsiTheme="minorHAnsi" w:cstheme="minorHAnsi"/>
                <w:sz w:val="22"/>
                <w:szCs w:val="22"/>
              </w:rPr>
              <w:t xml:space="preserve"> extra hours pe</w:t>
            </w:r>
            <w:r w:rsidRPr="000566D7">
              <w:rPr>
                <w:rFonts w:asciiTheme="minorHAnsi" w:hAnsiTheme="minorHAnsi" w:cstheme="minorHAnsi"/>
                <w:sz w:val="22"/>
                <w:szCs w:val="22"/>
              </w:rPr>
              <w:t xml:space="preserve">r </w:t>
            </w:r>
            <w:r w:rsidR="00F65E67" w:rsidRPr="000566D7">
              <w:rPr>
                <w:rFonts w:asciiTheme="minorHAnsi" w:hAnsiTheme="minorHAnsi" w:cstheme="minorHAnsi"/>
                <w:sz w:val="22"/>
                <w:szCs w:val="22"/>
              </w:rPr>
              <w:t>year.</w:t>
            </w:r>
            <w:r w:rsidR="000566D7" w:rsidRPr="000566D7">
              <w:rPr>
                <w:rFonts w:asciiTheme="minorHAnsi" w:hAnsiTheme="minorHAnsi" w:cstheme="minorHAnsi"/>
                <w:sz w:val="22"/>
                <w:szCs w:val="22"/>
              </w:rPr>
              <w:t xml:space="preserve"> </w:t>
            </w:r>
            <w:r w:rsidRPr="000566D7">
              <w:rPr>
                <w:rFonts w:asciiTheme="minorHAnsi" w:hAnsiTheme="minorHAnsi" w:cstheme="minorHAnsi"/>
                <w:sz w:val="22"/>
                <w:szCs w:val="22"/>
              </w:rPr>
              <w:t>Unused hours can be transferred.</w:t>
            </w:r>
          </w:p>
          <w:p w14:paraId="111B1C29" w14:textId="5989177E" w:rsidR="00327C41" w:rsidRPr="005B4102" w:rsidRDefault="00327C41" w:rsidP="00F44757">
            <w:pPr>
              <w:spacing w:before="0" w:line="240" w:lineRule="auto"/>
              <w:rPr>
                <w:rFonts w:asciiTheme="minorHAnsi" w:hAnsiTheme="minorHAnsi" w:cstheme="minorHAnsi"/>
                <w:sz w:val="22"/>
                <w:szCs w:val="22"/>
              </w:rPr>
            </w:pPr>
          </w:p>
        </w:tc>
        <w:tc>
          <w:tcPr>
            <w:tcW w:w="162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81405B8" w14:textId="0B57E596" w:rsidR="000C0375" w:rsidRPr="005B4102" w:rsidRDefault="002D4C82" w:rsidP="00CE43C5">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Chairs</w:t>
            </w:r>
          </w:p>
        </w:tc>
        <w:tc>
          <w:tcPr>
            <w:tcW w:w="1350"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132C3FDC" w14:textId="6B1EF645" w:rsidR="000C0375" w:rsidRPr="005B4102" w:rsidRDefault="00691EB1" w:rsidP="00F44757">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 xml:space="preserve"> </w:t>
            </w:r>
          </w:p>
        </w:tc>
      </w:tr>
    </w:tbl>
    <w:p w14:paraId="62C76597" w14:textId="3B69BB0E" w:rsidR="001E7F0A" w:rsidRPr="005B4102" w:rsidRDefault="001E7F0A" w:rsidP="001E7F0A">
      <w:pPr>
        <w:spacing w:line="240" w:lineRule="auto"/>
        <w:rPr>
          <w:rFonts w:asciiTheme="minorHAnsi" w:hAnsiTheme="minorHAnsi" w:cstheme="minorHAnsi"/>
          <w:sz w:val="22"/>
          <w:szCs w:val="22"/>
        </w:rPr>
      </w:pPr>
    </w:p>
    <w:tbl>
      <w:tblPr>
        <w:tblW w:w="1088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1167"/>
        <w:gridCol w:w="1170"/>
        <w:gridCol w:w="5580"/>
        <w:gridCol w:w="1620"/>
        <w:gridCol w:w="1350"/>
      </w:tblGrid>
      <w:tr w:rsidR="001E7F0A" w:rsidRPr="005B4102" w14:paraId="39046B48" w14:textId="77777777" w:rsidTr="00E84EA6">
        <w:tc>
          <w:tcPr>
            <w:tcW w:w="1167"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F3A306B" w14:textId="5E2E8D7B"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New Business</w:t>
            </w:r>
          </w:p>
        </w:tc>
        <w:tc>
          <w:tcPr>
            <w:tcW w:w="117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166036B1" w14:textId="77777777" w:rsidR="001E7F0A" w:rsidRPr="005B4102" w:rsidRDefault="001E7F0A" w:rsidP="001E7F0A">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Item #</w:t>
            </w:r>
          </w:p>
        </w:tc>
        <w:tc>
          <w:tcPr>
            <w:tcW w:w="558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041ED229" w14:textId="77777777" w:rsidR="001E7F0A" w:rsidRPr="005B4102" w:rsidRDefault="001E7F0A" w:rsidP="001E7F0A">
            <w:pPr>
              <w:pStyle w:val="tablebullet"/>
              <w:numPr>
                <w:ilvl w:val="0"/>
                <w:numId w:val="0"/>
              </w:numPr>
              <w:ind w:left="317" w:hanging="270"/>
              <w:rPr>
                <w:rFonts w:asciiTheme="minorHAnsi" w:hAnsiTheme="minorHAnsi" w:cstheme="minorHAnsi"/>
                <w:sz w:val="22"/>
                <w:szCs w:val="22"/>
              </w:rPr>
            </w:pPr>
          </w:p>
        </w:tc>
        <w:tc>
          <w:tcPr>
            <w:tcW w:w="162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2D7128AA"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Who</w:t>
            </w:r>
          </w:p>
        </w:tc>
        <w:tc>
          <w:tcPr>
            <w:tcW w:w="1350"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D9D9D9" w:themeFill="background1" w:themeFillShade="D9"/>
            <w:vAlign w:val="center"/>
          </w:tcPr>
          <w:p w14:paraId="6931DD51" w14:textId="77777777" w:rsidR="001E7F0A" w:rsidRPr="005B4102" w:rsidRDefault="001E7F0A" w:rsidP="001E7F0A">
            <w:pPr>
              <w:spacing w:before="0" w:line="240" w:lineRule="auto"/>
              <w:jc w:val="center"/>
              <w:rPr>
                <w:rFonts w:asciiTheme="minorHAnsi" w:hAnsiTheme="minorHAnsi" w:cstheme="minorHAnsi"/>
                <w:sz w:val="22"/>
                <w:szCs w:val="22"/>
              </w:rPr>
            </w:pPr>
            <w:r w:rsidRPr="005B4102">
              <w:rPr>
                <w:rFonts w:asciiTheme="minorHAnsi" w:hAnsiTheme="minorHAnsi" w:cstheme="minorHAnsi"/>
                <w:sz w:val="22"/>
                <w:szCs w:val="22"/>
              </w:rPr>
              <w:t>Target date</w:t>
            </w:r>
          </w:p>
        </w:tc>
      </w:tr>
      <w:tr w:rsidR="003540E3" w:rsidRPr="005B4102" w14:paraId="1472B442" w14:textId="77777777" w:rsidTr="00E84EA6">
        <w:trPr>
          <w:trHeight w:val="638"/>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1CA84EA" w14:textId="61D9B97C" w:rsidR="003540E3" w:rsidRPr="005B4102" w:rsidRDefault="003540E3"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4159C72B" w14:textId="3FA6CE2A" w:rsidR="003540E3" w:rsidRPr="005B4102" w:rsidRDefault="00737A34"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w:t>
            </w:r>
            <w:r w:rsidR="003C735C">
              <w:rPr>
                <w:rFonts w:asciiTheme="minorHAnsi" w:hAnsiTheme="minorHAnsi" w:cstheme="minorHAnsi"/>
                <w:sz w:val="22"/>
                <w:szCs w:val="22"/>
              </w:rPr>
              <w:t>01</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080AD0E" w14:textId="65DA5960" w:rsidR="003C735C" w:rsidRDefault="003C735C" w:rsidP="00346425">
            <w:pPr>
              <w:pStyle w:val="tablebullet"/>
              <w:numPr>
                <w:ilvl w:val="0"/>
                <w:numId w:val="0"/>
              </w:numPr>
              <w:tabs>
                <w:tab w:val="clear" w:pos="317"/>
              </w:tabs>
              <w:rPr>
                <w:rFonts w:asciiTheme="minorHAnsi" w:hAnsiTheme="minorHAnsi" w:cstheme="minorHAnsi"/>
                <w:b/>
                <w:bCs/>
                <w:sz w:val="22"/>
                <w:szCs w:val="22"/>
              </w:rPr>
            </w:pPr>
            <w:r w:rsidRPr="008F459E">
              <w:rPr>
                <w:rFonts w:asciiTheme="minorHAnsi" w:hAnsiTheme="minorHAnsi" w:cstheme="minorHAnsi"/>
                <w:b/>
                <w:bCs/>
                <w:sz w:val="22"/>
                <w:szCs w:val="22"/>
              </w:rPr>
              <w:t xml:space="preserve">JOHSC </w:t>
            </w:r>
            <w:r w:rsidR="00737A34" w:rsidRPr="008F459E">
              <w:rPr>
                <w:rFonts w:asciiTheme="minorHAnsi" w:hAnsiTheme="minorHAnsi" w:cstheme="minorHAnsi"/>
                <w:b/>
                <w:bCs/>
                <w:sz w:val="22"/>
                <w:szCs w:val="22"/>
              </w:rPr>
              <w:t xml:space="preserve">Annual </w:t>
            </w:r>
            <w:r w:rsidRPr="008F459E">
              <w:rPr>
                <w:rFonts w:asciiTheme="minorHAnsi" w:hAnsiTheme="minorHAnsi" w:cstheme="minorHAnsi"/>
                <w:b/>
                <w:bCs/>
                <w:sz w:val="22"/>
                <w:szCs w:val="22"/>
              </w:rPr>
              <w:t xml:space="preserve">Evaluation </w:t>
            </w:r>
          </w:p>
          <w:p w14:paraId="04A3ADE4" w14:textId="77777777" w:rsidR="000566D7" w:rsidRPr="008F459E" w:rsidRDefault="000566D7" w:rsidP="00346425">
            <w:pPr>
              <w:pStyle w:val="tablebullet"/>
              <w:numPr>
                <w:ilvl w:val="0"/>
                <w:numId w:val="0"/>
              </w:numPr>
              <w:tabs>
                <w:tab w:val="clear" w:pos="317"/>
              </w:tabs>
              <w:rPr>
                <w:rFonts w:asciiTheme="minorHAnsi" w:hAnsiTheme="minorHAnsi" w:cstheme="minorHAnsi"/>
                <w:b/>
                <w:bCs/>
                <w:sz w:val="22"/>
                <w:szCs w:val="22"/>
              </w:rPr>
            </w:pPr>
          </w:p>
          <w:p w14:paraId="5071C36C" w14:textId="77777777" w:rsidR="008F459E" w:rsidRDefault="00F53966"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S</w:t>
            </w:r>
            <w:r w:rsidR="008F459E">
              <w:rPr>
                <w:rFonts w:asciiTheme="minorHAnsi" w:hAnsiTheme="minorHAnsi" w:cstheme="minorHAnsi"/>
                <w:sz w:val="22"/>
                <w:szCs w:val="22"/>
              </w:rPr>
              <w:t>. O’Leary will</w:t>
            </w:r>
            <w:r>
              <w:rPr>
                <w:rFonts w:asciiTheme="minorHAnsi" w:hAnsiTheme="minorHAnsi" w:cstheme="minorHAnsi"/>
                <w:sz w:val="22"/>
                <w:szCs w:val="22"/>
              </w:rPr>
              <w:t xml:space="preserve"> complete </w:t>
            </w:r>
            <w:r w:rsidR="008F459E">
              <w:rPr>
                <w:rFonts w:asciiTheme="minorHAnsi" w:hAnsiTheme="minorHAnsi" w:cstheme="minorHAnsi"/>
                <w:sz w:val="22"/>
                <w:szCs w:val="22"/>
              </w:rPr>
              <w:t>P</w:t>
            </w:r>
            <w:r>
              <w:rPr>
                <w:rFonts w:asciiTheme="minorHAnsi" w:hAnsiTheme="minorHAnsi" w:cstheme="minorHAnsi"/>
                <w:sz w:val="22"/>
                <w:szCs w:val="22"/>
              </w:rPr>
              <w:t>art 2</w:t>
            </w:r>
            <w:r w:rsidR="008F459E">
              <w:rPr>
                <w:rFonts w:asciiTheme="minorHAnsi" w:hAnsiTheme="minorHAnsi" w:cstheme="minorHAnsi"/>
                <w:sz w:val="22"/>
                <w:szCs w:val="22"/>
              </w:rPr>
              <w:t xml:space="preserve"> and then Chairs will</w:t>
            </w:r>
          </w:p>
          <w:p w14:paraId="4008CDB4" w14:textId="77777777" w:rsidR="008F459E" w:rsidRDefault="008F459E" w:rsidP="000566D7">
            <w:pPr>
              <w:pStyle w:val="NoSpacing"/>
              <w:ind w:left="288"/>
              <w:rPr>
                <w:rFonts w:asciiTheme="minorHAnsi" w:hAnsiTheme="minorHAnsi" w:cstheme="minorHAnsi"/>
                <w:sz w:val="22"/>
                <w:szCs w:val="22"/>
              </w:rPr>
            </w:pPr>
            <w:r>
              <w:rPr>
                <w:rFonts w:asciiTheme="minorHAnsi" w:hAnsiTheme="minorHAnsi" w:cstheme="minorHAnsi"/>
                <w:sz w:val="22"/>
                <w:szCs w:val="22"/>
              </w:rPr>
              <w:t>c</w:t>
            </w:r>
            <w:r w:rsidR="00F53966">
              <w:rPr>
                <w:rFonts w:asciiTheme="minorHAnsi" w:hAnsiTheme="minorHAnsi" w:cstheme="minorHAnsi"/>
                <w:sz w:val="22"/>
                <w:szCs w:val="22"/>
              </w:rPr>
              <w:t>omplete</w:t>
            </w:r>
            <w:r>
              <w:rPr>
                <w:rFonts w:asciiTheme="minorHAnsi" w:hAnsiTheme="minorHAnsi" w:cstheme="minorHAnsi"/>
                <w:sz w:val="22"/>
                <w:szCs w:val="22"/>
              </w:rPr>
              <w:t xml:space="preserve"> </w:t>
            </w:r>
            <w:r w:rsidR="00F53966">
              <w:rPr>
                <w:rFonts w:asciiTheme="minorHAnsi" w:hAnsiTheme="minorHAnsi" w:cstheme="minorHAnsi"/>
                <w:sz w:val="22"/>
                <w:szCs w:val="22"/>
              </w:rPr>
              <w:t>evaluation</w:t>
            </w:r>
            <w:r>
              <w:rPr>
                <w:rFonts w:asciiTheme="minorHAnsi" w:hAnsiTheme="minorHAnsi" w:cstheme="minorHAnsi"/>
                <w:sz w:val="22"/>
                <w:szCs w:val="22"/>
              </w:rPr>
              <w:t xml:space="preserve"> and share with the committee. </w:t>
            </w:r>
          </w:p>
          <w:p w14:paraId="22B8C7C8" w14:textId="3AB05057" w:rsidR="00F53966" w:rsidRDefault="008F459E"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Bring feedback for discussion at the next meeting.</w:t>
            </w:r>
            <w:r w:rsidR="00F53966">
              <w:rPr>
                <w:rFonts w:asciiTheme="minorHAnsi" w:hAnsiTheme="minorHAnsi" w:cstheme="minorHAnsi"/>
                <w:sz w:val="22"/>
                <w:szCs w:val="22"/>
              </w:rPr>
              <w:t xml:space="preserve"> </w:t>
            </w:r>
          </w:p>
          <w:p w14:paraId="2C3AA55F" w14:textId="6340E924" w:rsidR="00737A34" w:rsidRPr="00737A34" w:rsidRDefault="00737A34" w:rsidP="008F459E">
            <w:pPr>
              <w:pStyle w:val="tablebullet"/>
              <w:numPr>
                <w:ilvl w:val="0"/>
                <w:numId w:val="0"/>
              </w:numPr>
              <w:tabs>
                <w:tab w:val="clear" w:pos="317"/>
              </w:tabs>
              <w:ind w:left="360" w:hanging="360"/>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0E704CD" w14:textId="1E704C1E" w:rsidR="003C735C" w:rsidRPr="005B4102" w:rsidRDefault="00737A34"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Chairs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9B01DC4" w14:textId="0B6EC859" w:rsidR="003540E3" w:rsidRPr="005B4102" w:rsidRDefault="003540E3" w:rsidP="003540E3">
            <w:pPr>
              <w:spacing w:before="0" w:line="240" w:lineRule="auto"/>
              <w:jc w:val="center"/>
              <w:rPr>
                <w:rFonts w:asciiTheme="minorHAnsi" w:hAnsiTheme="minorHAnsi" w:cstheme="minorHAnsi"/>
                <w:sz w:val="22"/>
                <w:szCs w:val="22"/>
              </w:rPr>
            </w:pPr>
          </w:p>
        </w:tc>
      </w:tr>
      <w:tr w:rsidR="0077669D" w:rsidRPr="005B4102" w14:paraId="15386105"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6C31502" w14:textId="77777777" w:rsidR="0077669D" w:rsidRPr="005B4102" w:rsidRDefault="0077669D"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509BBE1" w14:textId="0BB29FC1" w:rsidR="0077669D" w:rsidRPr="005B4102" w:rsidRDefault="002E543E" w:rsidP="003540E3">
            <w:pPr>
              <w:spacing w:before="0" w:line="240" w:lineRule="auto"/>
              <w:rPr>
                <w:rFonts w:asciiTheme="minorHAnsi" w:hAnsiTheme="minorHAnsi" w:cstheme="minorHAnsi"/>
                <w:sz w:val="22"/>
                <w:szCs w:val="22"/>
              </w:rPr>
            </w:pPr>
            <w:r>
              <w:rPr>
                <w:rFonts w:asciiTheme="minorHAnsi" w:hAnsiTheme="minorHAnsi" w:cstheme="minorHAnsi"/>
                <w:sz w:val="22"/>
                <w:szCs w:val="22"/>
              </w:rPr>
              <w:t>2023.02</w:t>
            </w: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7ECF5A8A" w14:textId="50A7A1AC" w:rsidR="002E543E" w:rsidRDefault="002E543E" w:rsidP="002E543E">
            <w:pPr>
              <w:pStyle w:val="tablebullet"/>
              <w:numPr>
                <w:ilvl w:val="0"/>
                <w:numId w:val="0"/>
              </w:numPr>
              <w:tabs>
                <w:tab w:val="clear" w:pos="317"/>
                <w:tab w:val="left" w:pos="720"/>
              </w:tabs>
              <w:rPr>
                <w:rFonts w:asciiTheme="minorHAnsi" w:hAnsiTheme="minorHAnsi" w:cstheme="minorHAnsi"/>
                <w:b/>
                <w:bCs/>
                <w:sz w:val="22"/>
                <w:szCs w:val="22"/>
              </w:rPr>
            </w:pPr>
            <w:r w:rsidRPr="008F459E">
              <w:rPr>
                <w:rFonts w:asciiTheme="minorHAnsi" w:hAnsiTheme="minorHAnsi" w:cstheme="minorHAnsi"/>
                <w:b/>
                <w:bCs/>
                <w:sz w:val="22"/>
                <w:szCs w:val="22"/>
              </w:rPr>
              <w:t>New Hydrogen Lab – IP1</w:t>
            </w:r>
          </w:p>
          <w:p w14:paraId="49F232D4" w14:textId="77777777" w:rsidR="000566D7" w:rsidRPr="008F459E" w:rsidRDefault="000566D7" w:rsidP="002E543E">
            <w:pPr>
              <w:pStyle w:val="tablebullet"/>
              <w:numPr>
                <w:ilvl w:val="0"/>
                <w:numId w:val="0"/>
              </w:numPr>
              <w:tabs>
                <w:tab w:val="clear" w:pos="317"/>
                <w:tab w:val="left" w:pos="720"/>
              </w:tabs>
              <w:rPr>
                <w:rFonts w:asciiTheme="minorHAnsi" w:hAnsiTheme="minorHAnsi" w:cstheme="minorHAnsi"/>
                <w:b/>
                <w:bCs/>
                <w:sz w:val="22"/>
                <w:szCs w:val="22"/>
              </w:rPr>
            </w:pPr>
          </w:p>
          <w:p w14:paraId="429D52A9" w14:textId="0C158BFF" w:rsidR="002E543E" w:rsidRPr="000566D7" w:rsidRDefault="002E543E"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Review</w:t>
            </w:r>
            <w:r w:rsidR="000566D7">
              <w:rPr>
                <w:rFonts w:asciiTheme="minorHAnsi" w:hAnsiTheme="minorHAnsi" w:cstheme="minorHAnsi"/>
                <w:sz w:val="22"/>
                <w:szCs w:val="22"/>
              </w:rPr>
              <w:t>ing</w:t>
            </w:r>
            <w:r>
              <w:rPr>
                <w:rFonts w:asciiTheme="minorHAnsi" w:hAnsiTheme="minorHAnsi" w:cstheme="minorHAnsi"/>
                <w:sz w:val="22"/>
                <w:szCs w:val="22"/>
              </w:rPr>
              <w:t xml:space="preserve"> safety protocols</w:t>
            </w:r>
            <w:r w:rsidR="00F53966">
              <w:rPr>
                <w:rFonts w:asciiTheme="minorHAnsi" w:hAnsiTheme="minorHAnsi" w:cstheme="minorHAnsi"/>
                <w:sz w:val="22"/>
                <w:szCs w:val="22"/>
              </w:rPr>
              <w:t xml:space="preserve"> from researcher and other </w:t>
            </w:r>
            <w:r w:rsidR="005456D4">
              <w:rPr>
                <w:rFonts w:asciiTheme="minorHAnsi" w:hAnsiTheme="minorHAnsi" w:cstheme="minorHAnsi"/>
                <w:sz w:val="22"/>
                <w:szCs w:val="22"/>
              </w:rPr>
              <w:t>parties’</w:t>
            </w:r>
            <w:r w:rsidR="000566D7">
              <w:rPr>
                <w:rFonts w:asciiTheme="minorHAnsi" w:hAnsiTheme="minorHAnsi" w:cstheme="minorHAnsi"/>
                <w:sz w:val="22"/>
                <w:szCs w:val="22"/>
              </w:rPr>
              <w:t xml:space="preserve"> perspectives</w:t>
            </w:r>
            <w:r w:rsidR="00F53966">
              <w:rPr>
                <w:rFonts w:asciiTheme="minorHAnsi" w:hAnsiTheme="minorHAnsi" w:cstheme="minorHAnsi"/>
                <w:sz w:val="22"/>
                <w:szCs w:val="22"/>
              </w:rPr>
              <w:t xml:space="preserve"> for </w:t>
            </w:r>
            <w:r w:rsidR="000566D7">
              <w:rPr>
                <w:rFonts w:asciiTheme="minorHAnsi" w:hAnsiTheme="minorHAnsi" w:cstheme="minorHAnsi"/>
                <w:sz w:val="22"/>
                <w:szCs w:val="22"/>
              </w:rPr>
              <w:t>non-bias</w:t>
            </w:r>
            <w:r w:rsidR="00F53966">
              <w:rPr>
                <w:rFonts w:asciiTheme="minorHAnsi" w:hAnsiTheme="minorHAnsi" w:cstheme="minorHAnsi"/>
                <w:sz w:val="22"/>
                <w:szCs w:val="22"/>
              </w:rPr>
              <w:t xml:space="preserve"> feedback</w:t>
            </w:r>
            <w:r w:rsidR="000566D7">
              <w:rPr>
                <w:rFonts w:asciiTheme="minorHAnsi" w:hAnsiTheme="minorHAnsi" w:cstheme="minorHAnsi"/>
                <w:sz w:val="22"/>
                <w:szCs w:val="22"/>
              </w:rPr>
              <w:t xml:space="preserve"> and recommendations.</w:t>
            </w:r>
          </w:p>
          <w:p w14:paraId="7BAC4547" w14:textId="49046899" w:rsidR="00F65E67" w:rsidRDefault="000566D7"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Lab will be c</w:t>
            </w:r>
            <w:r w:rsidR="00F65E67">
              <w:rPr>
                <w:rFonts w:asciiTheme="minorHAnsi" w:hAnsiTheme="minorHAnsi" w:cstheme="minorHAnsi"/>
                <w:sz w:val="22"/>
                <w:szCs w:val="22"/>
              </w:rPr>
              <w:t xml:space="preserve">oming online soon. Wet lab (5 gas lines) and combustion lab (1 gas lines). </w:t>
            </w:r>
          </w:p>
          <w:p w14:paraId="2D7764EE" w14:textId="746BC9AF" w:rsidR="00F53966" w:rsidRDefault="00F53966"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lastRenderedPageBreak/>
              <w:t xml:space="preserve">C. Michels will organize meeting with Fire Dept. </w:t>
            </w:r>
          </w:p>
          <w:p w14:paraId="4FD4AFB6" w14:textId="1B138BF0" w:rsidR="00F53966" w:rsidRDefault="00F53966"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F</w:t>
            </w:r>
            <w:r w:rsidR="000566D7">
              <w:rPr>
                <w:rFonts w:asciiTheme="minorHAnsi" w:hAnsiTheme="minorHAnsi" w:cstheme="minorHAnsi"/>
                <w:sz w:val="22"/>
                <w:szCs w:val="22"/>
              </w:rPr>
              <w:t>. Miros</w:t>
            </w:r>
            <w:r>
              <w:rPr>
                <w:rFonts w:asciiTheme="minorHAnsi" w:hAnsiTheme="minorHAnsi" w:cstheme="minorHAnsi"/>
                <w:sz w:val="22"/>
                <w:szCs w:val="22"/>
              </w:rPr>
              <w:t xml:space="preserve"> can give department contacts to C. </w:t>
            </w:r>
            <w:r w:rsidR="000566D7">
              <w:rPr>
                <w:rFonts w:asciiTheme="minorHAnsi" w:hAnsiTheme="minorHAnsi" w:cstheme="minorHAnsi"/>
                <w:sz w:val="22"/>
                <w:szCs w:val="22"/>
              </w:rPr>
              <w:t xml:space="preserve">Michels </w:t>
            </w:r>
            <w:r>
              <w:rPr>
                <w:rFonts w:asciiTheme="minorHAnsi" w:hAnsiTheme="minorHAnsi" w:cstheme="minorHAnsi"/>
                <w:sz w:val="22"/>
                <w:szCs w:val="22"/>
              </w:rPr>
              <w:t>and she will connect them with</w:t>
            </w:r>
            <w:r w:rsidR="000566D7">
              <w:rPr>
                <w:rFonts w:asciiTheme="minorHAnsi" w:hAnsiTheme="minorHAnsi" w:cstheme="minorHAnsi"/>
                <w:sz w:val="22"/>
                <w:szCs w:val="22"/>
              </w:rPr>
              <w:t xml:space="preserve"> the</w:t>
            </w:r>
            <w:r>
              <w:rPr>
                <w:rFonts w:asciiTheme="minorHAnsi" w:hAnsiTheme="minorHAnsi" w:cstheme="minorHAnsi"/>
                <w:sz w:val="22"/>
                <w:szCs w:val="22"/>
              </w:rPr>
              <w:t xml:space="preserve"> Chemical Safety Committee.  </w:t>
            </w:r>
          </w:p>
          <w:p w14:paraId="01796B87" w14:textId="48B7E5B9" w:rsidR="0077669D" w:rsidRDefault="0077669D" w:rsidP="0077669D">
            <w:pPr>
              <w:pStyle w:val="tablebullet"/>
              <w:numPr>
                <w:ilvl w:val="0"/>
                <w:numId w:val="0"/>
              </w:numPr>
              <w:tabs>
                <w:tab w:val="clear" w:pos="317"/>
                <w:tab w:val="left" w:pos="61"/>
              </w:tabs>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A1EC3C8" w14:textId="75F550B7" w:rsidR="0077669D" w:rsidRDefault="002E543E"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lastRenderedPageBreak/>
              <w:t>F. Miros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794989CC" w14:textId="77777777" w:rsidR="0077669D" w:rsidRPr="005B4102" w:rsidRDefault="0077669D" w:rsidP="003540E3">
            <w:pPr>
              <w:spacing w:before="0" w:line="240" w:lineRule="auto"/>
              <w:jc w:val="center"/>
              <w:rPr>
                <w:rFonts w:asciiTheme="minorHAnsi" w:hAnsiTheme="minorHAnsi" w:cstheme="minorHAnsi"/>
                <w:sz w:val="22"/>
                <w:szCs w:val="22"/>
              </w:rPr>
            </w:pPr>
          </w:p>
        </w:tc>
      </w:tr>
      <w:tr w:rsidR="00600B47" w:rsidRPr="005B4102" w14:paraId="2E76EB98"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506DF1FE"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24E97F48" w14:textId="77777777" w:rsidR="00600B47" w:rsidRDefault="00600B47" w:rsidP="003540E3">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0FB4A73" w14:textId="22E9C553" w:rsidR="00F53966" w:rsidRDefault="000566D7" w:rsidP="000566D7">
            <w:pPr>
              <w:pStyle w:val="NoSpacing"/>
              <w:rPr>
                <w:rFonts w:asciiTheme="minorHAnsi" w:hAnsiTheme="minorHAnsi" w:cstheme="minorHAnsi"/>
                <w:b/>
                <w:bCs/>
                <w:sz w:val="22"/>
                <w:szCs w:val="22"/>
              </w:rPr>
            </w:pPr>
            <w:r>
              <w:rPr>
                <w:rFonts w:asciiTheme="minorHAnsi" w:hAnsiTheme="minorHAnsi" w:cstheme="minorHAnsi"/>
                <w:b/>
                <w:bCs/>
                <w:sz w:val="22"/>
                <w:szCs w:val="22"/>
              </w:rPr>
              <w:t>T</w:t>
            </w:r>
            <w:r w:rsidR="00600B47" w:rsidRPr="000566D7">
              <w:rPr>
                <w:rFonts w:asciiTheme="minorHAnsi" w:hAnsiTheme="minorHAnsi" w:cstheme="minorHAnsi"/>
                <w:b/>
                <w:bCs/>
                <w:sz w:val="22"/>
                <w:szCs w:val="22"/>
              </w:rPr>
              <w:t xml:space="preserve">ransition </w:t>
            </w:r>
            <w:r>
              <w:rPr>
                <w:rFonts w:asciiTheme="minorHAnsi" w:hAnsiTheme="minorHAnsi" w:cstheme="minorHAnsi"/>
                <w:b/>
                <w:bCs/>
                <w:sz w:val="22"/>
                <w:szCs w:val="22"/>
              </w:rPr>
              <w:t>T</w:t>
            </w:r>
            <w:r w:rsidR="00600B47" w:rsidRPr="000566D7">
              <w:rPr>
                <w:rFonts w:asciiTheme="minorHAnsi" w:hAnsiTheme="minorHAnsi" w:cstheme="minorHAnsi"/>
                <w:b/>
                <w:bCs/>
                <w:sz w:val="22"/>
                <w:szCs w:val="22"/>
              </w:rPr>
              <w:t xml:space="preserve">o </w:t>
            </w:r>
            <w:r>
              <w:rPr>
                <w:rFonts w:asciiTheme="minorHAnsi" w:hAnsiTheme="minorHAnsi" w:cstheme="minorHAnsi"/>
                <w:b/>
                <w:bCs/>
                <w:sz w:val="22"/>
                <w:szCs w:val="22"/>
              </w:rPr>
              <w:t>I</w:t>
            </w:r>
            <w:r w:rsidR="00600B47" w:rsidRPr="000566D7">
              <w:rPr>
                <w:rFonts w:asciiTheme="minorHAnsi" w:hAnsiTheme="minorHAnsi" w:cstheme="minorHAnsi"/>
                <w:b/>
                <w:bCs/>
                <w:sz w:val="22"/>
                <w:szCs w:val="22"/>
              </w:rPr>
              <w:t>n</w:t>
            </w:r>
            <w:r w:rsidR="005456D4">
              <w:rPr>
                <w:rFonts w:asciiTheme="minorHAnsi" w:hAnsiTheme="minorHAnsi" w:cstheme="minorHAnsi"/>
                <w:b/>
                <w:bCs/>
                <w:sz w:val="22"/>
                <w:szCs w:val="22"/>
              </w:rPr>
              <w:t>-</w:t>
            </w:r>
            <w:r>
              <w:rPr>
                <w:rFonts w:asciiTheme="minorHAnsi" w:hAnsiTheme="minorHAnsi" w:cstheme="minorHAnsi"/>
                <w:b/>
                <w:bCs/>
                <w:sz w:val="22"/>
                <w:szCs w:val="22"/>
              </w:rPr>
              <w:t>P</w:t>
            </w:r>
            <w:r w:rsidR="00600B47" w:rsidRPr="000566D7">
              <w:rPr>
                <w:rFonts w:asciiTheme="minorHAnsi" w:hAnsiTheme="minorHAnsi" w:cstheme="minorHAnsi"/>
                <w:b/>
                <w:bCs/>
                <w:sz w:val="22"/>
                <w:szCs w:val="22"/>
              </w:rPr>
              <w:t>erson</w:t>
            </w:r>
            <w:r>
              <w:rPr>
                <w:rFonts w:asciiTheme="minorHAnsi" w:hAnsiTheme="minorHAnsi" w:cstheme="minorHAnsi"/>
                <w:b/>
                <w:bCs/>
                <w:sz w:val="22"/>
                <w:szCs w:val="22"/>
              </w:rPr>
              <w:t xml:space="preserve"> Meetings</w:t>
            </w:r>
          </w:p>
          <w:p w14:paraId="1EE5B06B" w14:textId="77777777" w:rsidR="000566D7" w:rsidRPr="000566D7" w:rsidRDefault="000566D7" w:rsidP="000566D7">
            <w:pPr>
              <w:pStyle w:val="NoSpacing"/>
              <w:rPr>
                <w:rFonts w:asciiTheme="minorHAnsi" w:hAnsiTheme="minorHAnsi" w:cstheme="minorHAnsi"/>
                <w:b/>
                <w:bCs/>
                <w:sz w:val="22"/>
                <w:szCs w:val="22"/>
              </w:rPr>
            </w:pPr>
          </w:p>
          <w:p w14:paraId="714CFAF6" w14:textId="77777777" w:rsidR="000566D7" w:rsidRDefault="00D32F63"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Concern about logistics</w:t>
            </w:r>
            <w:r w:rsidR="000566D7">
              <w:rPr>
                <w:rFonts w:asciiTheme="minorHAnsi" w:hAnsiTheme="minorHAnsi" w:cstheme="minorHAnsi"/>
                <w:sz w:val="22"/>
                <w:szCs w:val="22"/>
              </w:rPr>
              <w:t>,</w:t>
            </w:r>
            <w:r>
              <w:rPr>
                <w:rFonts w:asciiTheme="minorHAnsi" w:hAnsiTheme="minorHAnsi" w:cstheme="minorHAnsi"/>
                <w:sz w:val="22"/>
                <w:szCs w:val="22"/>
              </w:rPr>
              <w:t xml:space="preserve"> meeting space, AV quality.</w:t>
            </w:r>
          </w:p>
          <w:p w14:paraId="49E29992" w14:textId="0E75C1FC" w:rsidR="000566D7" w:rsidRDefault="005456D4"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A</w:t>
            </w:r>
            <w:r w:rsidR="00D32F63">
              <w:rPr>
                <w:rFonts w:asciiTheme="minorHAnsi" w:hAnsiTheme="minorHAnsi" w:cstheme="minorHAnsi"/>
                <w:sz w:val="22"/>
                <w:szCs w:val="22"/>
              </w:rPr>
              <w:t>gree to try a hybrid meeting in September.</w:t>
            </w:r>
          </w:p>
          <w:p w14:paraId="385DE038" w14:textId="1A303CEB" w:rsidR="00D32F63" w:rsidRDefault="000566D7"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 xml:space="preserve">K. </w:t>
            </w:r>
            <w:r w:rsidRPr="00CE43C5">
              <w:rPr>
                <w:rFonts w:asciiTheme="minorHAnsi" w:eastAsia="MS Gothic" w:hAnsiTheme="minorHAnsi" w:cstheme="minorHAnsi"/>
                <w:sz w:val="22"/>
                <w:szCs w:val="22"/>
              </w:rPr>
              <w:t>Schuppener</w:t>
            </w:r>
            <w:r w:rsidR="00D32F63">
              <w:rPr>
                <w:rFonts w:asciiTheme="minorHAnsi" w:hAnsiTheme="minorHAnsi" w:cstheme="minorHAnsi"/>
                <w:sz w:val="22"/>
                <w:szCs w:val="22"/>
              </w:rPr>
              <w:t xml:space="preserve"> can book their department meeting room. </w:t>
            </w:r>
            <w:r>
              <w:rPr>
                <w:rFonts w:asciiTheme="minorHAnsi" w:hAnsiTheme="minorHAnsi" w:cstheme="minorHAnsi"/>
                <w:sz w:val="22"/>
                <w:szCs w:val="22"/>
              </w:rPr>
              <w:t xml:space="preserve">Will connect with A. Ward. </w:t>
            </w:r>
          </w:p>
          <w:p w14:paraId="2CC4B71D" w14:textId="046F987E" w:rsidR="00D32F63" w:rsidRDefault="00D32F63" w:rsidP="000566D7">
            <w:pPr>
              <w:pStyle w:val="NoSpacing"/>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1B191BB" w14:textId="510801B7" w:rsidR="00600B47" w:rsidRDefault="00600B47"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S. O’Leary</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64305D44" w14:textId="77777777" w:rsidR="00600B47" w:rsidRPr="005B4102" w:rsidRDefault="00600B47" w:rsidP="003540E3">
            <w:pPr>
              <w:spacing w:before="0" w:line="240" w:lineRule="auto"/>
              <w:jc w:val="center"/>
              <w:rPr>
                <w:rFonts w:asciiTheme="minorHAnsi" w:hAnsiTheme="minorHAnsi" w:cstheme="minorHAnsi"/>
                <w:sz w:val="22"/>
                <w:szCs w:val="22"/>
              </w:rPr>
            </w:pPr>
          </w:p>
        </w:tc>
      </w:tr>
      <w:tr w:rsidR="00600B47" w:rsidRPr="005B4102" w14:paraId="67A9DB29" w14:textId="77777777" w:rsidTr="007343FA">
        <w:trPr>
          <w:trHeight w:val="287"/>
        </w:trPr>
        <w:tc>
          <w:tcPr>
            <w:tcW w:w="1167"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8D00E38" w14:textId="77777777" w:rsidR="00600B47" w:rsidRPr="005B4102" w:rsidRDefault="00600B47" w:rsidP="003540E3">
            <w:pPr>
              <w:spacing w:before="0" w:line="240" w:lineRule="auto"/>
              <w:rPr>
                <w:rFonts w:asciiTheme="minorHAnsi" w:hAnsiTheme="minorHAnsi" w:cstheme="minorHAnsi"/>
                <w:sz w:val="22"/>
                <w:szCs w:val="22"/>
              </w:rPr>
            </w:pPr>
          </w:p>
        </w:tc>
        <w:tc>
          <w:tcPr>
            <w:tcW w:w="117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0BE22A8" w14:textId="77777777" w:rsidR="00600B47" w:rsidRDefault="00600B47" w:rsidP="003540E3">
            <w:pPr>
              <w:spacing w:before="0" w:line="240" w:lineRule="auto"/>
              <w:rPr>
                <w:rFonts w:asciiTheme="minorHAnsi" w:hAnsiTheme="minorHAnsi" w:cstheme="minorHAnsi"/>
                <w:sz w:val="22"/>
                <w:szCs w:val="22"/>
              </w:rPr>
            </w:pPr>
          </w:p>
        </w:tc>
        <w:tc>
          <w:tcPr>
            <w:tcW w:w="558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34AB01BC" w14:textId="479DD27F" w:rsidR="00600B47" w:rsidRDefault="00600B47" w:rsidP="002E543E">
            <w:pPr>
              <w:pStyle w:val="tablebullet"/>
              <w:numPr>
                <w:ilvl w:val="0"/>
                <w:numId w:val="0"/>
              </w:numPr>
              <w:tabs>
                <w:tab w:val="clear" w:pos="317"/>
                <w:tab w:val="left" w:pos="720"/>
              </w:tabs>
              <w:rPr>
                <w:rFonts w:asciiTheme="minorHAnsi" w:hAnsiTheme="minorHAnsi" w:cstheme="minorHAnsi"/>
                <w:b/>
                <w:bCs/>
                <w:sz w:val="22"/>
                <w:szCs w:val="22"/>
              </w:rPr>
            </w:pPr>
            <w:r w:rsidRPr="000566D7">
              <w:rPr>
                <w:rFonts w:asciiTheme="minorHAnsi" w:hAnsiTheme="minorHAnsi" w:cstheme="minorHAnsi"/>
                <w:b/>
                <w:bCs/>
                <w:sz w:val="22"/>
                <w:szCs w:val="22"/>
              </w:rPr>
              <w:t>Student Webpage</w:t>
            </w:r>
          </w:p>
          <w:p w14:paraId="0CA124C9" w14:textId="77777777" w:rsidR="000566D7" w:rsidRPr="000566D7" w:rsidRDefault="000566D7" w:rsidP="002E543E">
            <w:pPr>
              <w:pStyle w:val="tablebullet"/>
              <w:numPr>
                <w:ilvl w:val="0"/>
                <w:numId w:val="0"/>
              </w:numPr>
              <w:tabs>
                <w:tab w:val="clear" w:pos="317"/>
                <w:tab w:val="left" w:pos="720"/>
              </w:tabs>
              <w:rPr>
                <w:rFonts w:asciiTheme="minorHAnsi" w:hAnsiTheme="minorHAnsi" w:cstheme="minorHAnsi"/>
                <w:b/>
                <w:bCs/>
                <w:sz w:val="22"/>
                <w:szCs w:val="22"/>
              </w:rPr>
            </w:pPr>
          </w:p>
          <w:p w14:paraId="38D77546" w14:textId="4550F219" w:rsidR="00D32F63" w:rsidRDefault="00D32F63" w:rsidP="000566D7">
            <w:pPr>
              <w:pStyle w:val="NoSpacing"/>
              <w:numPr>
                <w:ilvl w:val="0"/>
                <w:numId w:val="44"/>
              </w:numPr>
              <w:ind w:left="288" w:hanging="288"/>
              <w:rPr>
                <w:rFonts w:asciiTheme="minorHAnsi" w:hAnsiTheme="minorHAnsi" w:cstheme="minorHAnsi"/>
                <w:sz w:val="22"/>
                <w:szCs w:val="22"/>
              </w:rPr>
            </w:pPr>
            <w:r>
              <w:rPr>
                <w:rFonts w:asciiTheme="minorHAnsi" w:hAnsiTheme="minorHAnsi" w:cstheme="minorHAnsi"/>
                <w:sz w:val="22"/>
                <w:szCs w:val="22"/>
              </w:rPr>
              <w:t xml:space="preserve">HSE is an informal resource for students. Assisting with creating a webpage for safety information and links to resources. Draft was shared </w:t>
            </w:r>
            <w:r w:rsidR="005456D4">
              <w:rPr>
                <w:rFonts w:asciiTheme="minorHAnsi" w:hAnsiTheme="minorHAnsi" w:cstheme="minorHAnsi"/>
                <w:sz w:val="22"/>
                <w:szCs w:val="22"/>
              </w:rPr>
              <w:t>via email with</w:t>
            </w:r>
            <w:r>
              <w:rPr>
                <w:rFonts w:asciiTheme="minorHAnsi" w:hAnsiTheme="minorHAnsi" w:cstheme="minorHAnsi"/>
                <w:sz w:val="22"/>
                <w:szCs w:val="22"/>
              </w:rPr>
              <w:t xml:space="preserve"> committee</w:t>
            </w:r>
            <w:r w:rsidR="005456D4">
              <w:rPr>
                <w:rFonts w:asciiTheme="minorHAnsi" w:hAnsiTheme="minorHAnsi" w:cstheme="minorHAnsi"/>
                <w:sz w:val="22"/>
                <w:szCs w:val="22"/>
              </w:rPr>
              <w:t xml:space="preserve"> for </w:t>
            </w:r>
            <w:r>
              <w:rPr>
                <w:rFonts w:asciiTheme="minorHAnsi" w:hAnsiTheme="minorHAnsi" w:cstheme="minorHAnsi"/>
                <w:sz w:val="22"/>
                <w:szCs w:val="22"/>
              </w:rPr>
              <w:t xml:space="preserve">feedback. </w:t>
            </w:r>
          </w:p>
          <w:p w14:paraId="0944563C" w14:textId="32EC9330" w:rsidR="000566D7" w:rsidRDefault="000566D7" w:rsidP="000566D7">
            <w:pPr>
              <w:pStyle w:val="NoSpacing"/>
              <w:ind w:left="288"/>
              <w:rPr>
                <w:rFonts w:asciiTheme="minorHAnsi" w:hAnsiTheme="minorHAnsi" w:cstheme="minorHAnsi"/>
                <w:sz w:val="22"/>
                <w:szCs w:val="22"/>
              </w:rPr>
            </w:pPr>
          </w:p>
        </w:tc>
        <w:tc>
          <w:tcPr>
            <w:tcW w:w="162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1DACEF0D" w14:textId="345BCCE5" w:rsidR="00600B47" w:rsidRDefault="00600B47" w:rsidP="00346425">
            <w:pPr>
              <w:spacing w:before="0" w:line="240" w:lineRule="auto"/>
              <w:jc w:val="center"/>
              <w:rPr>
                <w:rFonts w:asciiTheme="minorHAnsi" w:hAnsiTheme="minorHAnsi" w:cstheme="minorHAnsi"/>
                <w:sz w:val="22"/>
                <w:szCs w:val="22"/>
              </w:rPr>
            </w:pPr>
            <w:r>
              <w:rPr>
                <w:rFonts w:asciiTheme="minorHAnsi" w:hAnsiTheme="minorHAnsi" w:cstheme="minorHAnsi"/>
                <w:sz w:val="22"/>
                <w:szCs w:val="22"/>
              </w:rPr>
              <w:t>C. Michels</w:t>
            </w:r>
          </w:p>
        </w:tc>
        <w:tc>
          <w:tcPr>
            <w:tcW w:w="1350" w:type="dxa"/>
            <w:tcBorders>
              <w:top w:val="sing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E5B827E" w14:textId="77777777" w:rsidR="00600B47" w:rsidRPr="005B4102" w:rsidRDefault="00600B47" w:rsidP="003540E3">
            <w:pPr>
              <w:spacing w:before="0" w:line="240" w:lineRule="auto"/>
              <w:jc w:val="center"/>
              <w:rPr>
                <w:rFonts w:asciiTheme="minorHAnsi" w:hAnsiTheme="minorHAnsi" w:cstheme="minorHAnsi"/>
                <w:sz w:val="22"/>
                <w:szCs w:val="22"/>
              </w:rPr>
            </w:pPr>
          </w:p>
        </w:tc>
      </w:tr>
    </w:tbl>
    <w:p w14:paraId="7ECAF46E" w14:textId="6C8AF8A2" w:rsidR="009D1A37" w:rsidRPr="005B4102" w:rsidRDefault="009D1A37" w:rsidP="00662C84">
      <w:pPr>
        <w:tabs>
          <w:tab w:val="left" w:pos="1305"/>
        </w:tabs>
        <w:spacing w:line="240" w:lineRule="auto"/>
        <w:rPr>
          <w:rFonts w:asciiTheme="minorHAnsi" w:hAnsiTheme="minorHAnsi" w:cstheme="minorHAnsi"/>
          <w:sz w:val="22"/>
          <w:szCs w:val="22"/>
        </w:rPr>
      </w:pPr>
    </w:p>
    <w:p w14:paraId="587D7851" w14:textId="77777777" w:rsidR="00DB6C66" w:rsidRDefault="00DB6C66" w:rsidP="00B47FAB">
      <w:pPr>
        <w:spacing w:before="0" w:line="240" w:lineRule="auto"/>
        <w:rPr>
          <w:rFonts w:asciiTheme="minorHAnsi" w:hAnsiTheme="minorHAnsi" w:cstheme="minorHAnsi"/>
          <w:sz w:val="22"/>
          <w:szCs w:val="22"/>
        </w:rPr>
      </w:pPr>
    </w:p>
    <w:p w14:paraId="40153A1E" w14:textId="7609292C" w:rsidR="00B47FAB" w:rsidRPr="005B4102" w:rsidRDefault="00B47FAB" w:rsidP="00B47FAB">
      <w:pPr>
        <w:spacing w:before="0" w:line="240" w:lineRule="auto"/>
        <w:rPr>
          <w:rFonts w:asciiTheme="minorHAnsi" w:hAnsiTheme="minorHAnsi" w:cstheme="minorHAnsi"/>
          <w:sz w:val="22"/>
          <w:szCs w:val="22"/>
        </w:rPr>
      </w:pPr>
      <w:r w:rsidRPr="005B4102">
        <w:rPr>
          <w:rFonts w:asciiTheme="minorHAnsi" w:hAnsiTheme="minorHAnsi" w:cstheme="minorHAnsi"/>
          <w:sz w:val="22"/>
          <w:szCs w:val="22"/>
        </w:rPr>
        <w:t>Monthly Distribution and Posting of Approved Meeting Minutes (Required):</w:t>
      </w:r>
    </w:p>
    <w:p w14:paraId="096370A9"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Responsible VP</w:t>
      </w:r>
    </w:p>
    <w:p w14:paraId="46E5BC1D"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All JOHSC members</w:t>
      </w:r>
    </w:p>
    <w:p w14:paraId="766E91A1" w14:textId="77777777" w:rsidR="00B47FAB" w:rsidRPr="005B4102" w:rsidRDefault="00B47FAB" w:rsidP="002A1D2D">
      <w:pPr>
        <w:pStyle w:val="ListParagraph"/>
        <w:numPr>
          <w:ilvl w:val="0"/>
          <w:numId w:val="2"/>
        </w:numPr>
        <w:spacing w:before="0" w:line="240" w:lineRule="auto"/>
        <w:ind w:left="630" w:hanging="270"/>
        <w:rPr>
          <w:rFonts w:asciiTheme="minorHAnsi" w:hAnsiTheme="minorHAnsi" w:cstheme="minorHAnsi"/>
          <w:sz w:val="22"/>
          <w:szCs w:val="22"/>
        </w:rPr>
      </w:pPr>
      <w:r w:rsidRPr="005B4102">
        <w:rPr>
          <w:rFonts w:asciiTheme="minorHAnsi" w:hAnsiTheme="minorHAnsi" w:cstheme="minorHAnsi"/>
          <w:sz w:val="22"/>
          <w:szCs w:val="22"/>
        </w:rPr>
        <w:t>Online (</w:t>
      </w:r>
      <w:hyperlink r:id="rId12" w:history="1">
        <w:r w:rsidRPr="005B4102">
          <w:rPr>
            <w:rStyle w:val="Hyperlink"/>
            <w:rFonts w:asciiTheme="minorHAnsi" w:hAnsiTheme="minorHAnsi" w:cstheme="minorHAnsi"/>
            <w:sz w:val="22"/>
            <w:szCs w:val="22"/>
          </w:rPr>
          <w:t>https://hse.ok.ubc.ca/committee/</w:t>
        </w:r>
      </w:hyperlink>
      <w:r w:rsidRPr="005B4102">
        <w:rPr>
          <w:rFonts w:asciiTheme="minorHAnsi" w:hAnsiTheme="minorHAnsi" w:cstheme="minorHAnsi"/>
          <w:sz w:val="22"/>
          <w:szCs w:val="22"/>
        </w:rPr>
        <w:t xml:space="preserve">) </w:t>
      </w:r>
    </w:p>
    <w:p w14:paraId="68B4EFDA" w14:textId="49CFB95C" w:rsidR="009D1A37" w:rsidRPr="005B4102" w:rsidRDefault="009D1A37" w:rsidP="0080306E">
      <w:pPr>
        <w:spacing w:before="0" w:line="240" w:lineRule="auto"/>
        <w:rPr>
          <w:rFonts w:asciiTheme="minorHAnsi" w:hAnsiTheme="minorHAnsi" w:cstheme="minorHAnsi"/>
          <w:sz w:val="22"/>
          <w:szCs w:val="22"/>
        </w:rPr>
      </w:pPr>
    </w:p>
    <w:p w14:paraId="79324963" w14:textId="77777777" w:rsidR="00834A1C" w:rsidRDefault="002D4852" w:rsidP="00834A1C">
      <w:pPr>
        <w:shd w:val="clear" w:color="auto" w:fill="FFFFFF"/>
        <w:jc w:val="center"/>
        <w:rPr>
          <w:rFonts w:ascii="Arial" w:eastAsia="ヒラギノ角ゴ Pro W3" w:hAnsi="Arial" w:cs="Arial"/>
          <w:b/>
          <w:bCs/>
          <w:color w:val="000000"/>
          <w:sz w:val="22"/>
          <w:szCs w:val="24"/>
        </w:rPr>
      </w:pPr>
      <w:r w:rsidRPr="005B4102">
        <w:rPr>
          <w:rFonts w:asciiTheme="minorHAnsi" w:eastAsia="ヒラギノ角ゴ Pro W3" w:hAnsiTheme="minorHAnsi" w:cstheme="minorHAnsi"/>
          <w:color w:val="000000"/>
          <w:sz w:val="22"/>
          <w:szCs w:val="24"/>
        </w:rPr>
        <w:br w:type="page"/>
      </w:r>
      <w:r w:rsidR="00834A1C" w:rsidRPr="004C35D5">
        <w:rPr>
          <w:rFonts w:ascii="Arial" w:eastAsia="ヒラギノ角ゴ Pro W3" w:hAnsi="Arial" w:cs="Arial"/>
          <w:b/>
          <w:bCs/>
          <w:color w:val="000000"/>
          <w:sz w:val="22"/>
          <w:szCs w:val="24"/>
        </w:rPr>
        <w:lastRenderedPageBreak/>
        <w:t>Addendum 1</w:t>
      </w:r>
    </w:p>
    <w:p w14:paraId="193652DA" w14:textId="77777777" w:rsidR="00834A1C" w:rsidRPr="00557384" w:rsidRDefault="00834A1C" w:rsidP="00834A1C">
      <w:pPr>
        <w:shd w:val="clear" w:color="auto" w:fill="FFFFFF"/>
        <w:jc w:val="center"/>
        <w:rPr>
          <w:rFonts w:ascii="Arial" w:hAnsi="Arial" w:cs="Arial"/>
          <w:sz w:val="22"/>
        </w:rPr>
      </w:pPr>
      <w:r w:rsidRPr="00557384">
        <w:rPr>
          <w:rFonts w:ascii="Arial" w:hAnsi="Arial" w:cs="Arial"/>
          <w:sz w:val="22"/>
        </w:rPr>
        <w:t xml:space="preserve">Dept. of Health, Safety &amp; Environment - Incident Report Summary: </w:t>
      </w:r>
      <w:r>
        <w:rPr>
          <w:rFonts w:ascii="Arial" w:hAnsi="Arial" w:cs="Arial"/>
          <w:sz w:val="22"/>
          <w:u w:val="single"/>
        </w:rPr>
        <w:t>April 1-30</w:t>
      </w:r>
      <w:r w:rsidRPr="004F0154">
        <w:rPr>
          <w:rFonts w:ascii="Arial" w:hAnsi="Arial" w:cs="Arial"/>
          <w:sz w:val="22"/>
          <w:u w:val="single"/>
        </w:rPr>
        <w:t>, 2023</w:t>
      </w:r>
    </w:p>
    <w:p w14:paraId="541540A6" w14:textId="77777777" w:rsidR="00834A1C" w:rsidRPr="00557384" w:rsidRDefault="00834A1C" w:rsidP="00834A1C">
      <w:pPr>
        <w:shd w:val="clear" w:color="auto" w:fill="FFFFFF"/>
        <w:jc w:val="center"/>
        <w:rPr>
          <w:rFonts w:ascii="Arial" w:hAnsi="Arial" w:cs="Arial"/>
          <w:sz w:val="22"/>
        </w:rPr>
      </w:pPr>
      <w:r w:rsidRPr="00557384">
        <w:rPr>
          <w:rFonts w:ascii="Arial" w:hAnsi="Arial" w:cs="Arial"/>
          <w:sz w:val="22"/>
        </w:rPr>
        <w:t>University of British Columbia - Okanagan Campus JOHSCs</w:t>
      </w:r>
    </w:p>
    <w:p w14:paraId="4E5DF6C5" w14:textId="77777777" w:rsidR="00834A1C" w:rsidRPr="00557384" w:rsidRDefault="00834A1C" w:rsidP="00834A1C">
      <w:pPr>
        <w:shd w:val="clear" w:color="auto" w:fill="FFFFFF"/>
        <w:jc w:val="center"/>
        <w:rPr>
          <w:rFonts w:ascii="Arial" w:hAnsi="Arial" w:cs="Arial"/>
          <w:sz w:val="22"/>
        </w:rPr>
      </w:pPr>
      <w:r>
        <w:rPr>
          <w:rFonts w:ascii="Arial" w:hAnsi="Arial" w:cs="Arial"/>
          <w:sz w:val="22"/>
        </w:rPr>
        <w:t>May 15</w:t>
      </w:r>
      <w:r w:rsidRPr="00EA5D5A">
        <w:rPr>
          <w:rFonts w:ascii="Arial" w:hAnsi="Arial" w:cs="Arial"/>
          <w:sz w:val="22"/>
        </w:rPr>
        <w:t>, 2023</w:t>
      </w:r>
    </w:p>
    <w:p w14:paraId="05D0D4F0" w14:textId="77777777" w:rsidR="00834A1C" w:rsidRPr="006F02AE" w:rsidRDefault="00834A1C" w:rsidP="00834A1C">
      <w:pPr>
        <w:shd w:val="clear" w:color="auto" w:fill="FFFFFF"/>
        <w:rPr>
          <w:rFonts w:ascii="Arial" w:hAnsi="Arial" w:cs="Arial"/>
          <w:sz w:val="21"/>
          <w:szCs w:val="21"/>
        </w:rPr>
      </w:pPr>
    </w:p>
    <w:tbl>
      <w:tblPr>
        <w:tblW w:w="1016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417"/>
        <w:gridCol w:w="1170"/>
        <w:gridCol w:w="1350"/>
        <w:gridCol w:w="1350"/>
        <w:gridCol w:w="1530"/>
        <w:gridCol w:w="1350"/>
      </w:tblGrid>
      <w:tr w:rsidR="00834A1C" w:rsidRPr="006F02AE" w14:paraId="1D84ED33" w14:textId="77777777" w:rsidTr="00A655B7">
        <w:trPr>
          <w:trHeight w:val="382"/>
        </w:trPr>
        <w:tc>
          <w:tcPr>
            <w:tcW w:w="10167" w:type="dxa"/>
            <w:gridSpan w:val="6"/>
            <w:tcBorders>
              <w:bottom w:val="single" w:sz="2" w:space="0" w:color="7F7F7F" w:themeColor="text1" w:themeTint="80"/>
            </w:tcBorders>
            <w:shd w:val="clear" w:color="auto" w:fill="D9D9D9" w:themeFill="background1" w:themeFillShade="D9"/>
            <w:vAlign w:val="center"/>
          </w:tcPr>
          <w:p w14:paraId="3785A7D8" w14:textId="77777777" w:rsidR="00834A1C" w:rsidRPr="006F02AE" w:rsidRDefault="00834A1C" w:rsidP="00A655B7">
            <w:pPr>
              <w:jc w:val="center"/>
              <w:rPr>
                <w:rFonts w:ascii="Arial" w:hAnsi="Arial" w:cs="Arial"/>
                <w:b/>
                <w:sz w:val="21"/>
                <w:szCs w:val="21"/>
              </w:rPr>
            </w:pPr>
            <w:r>
              <w:rPr>
                <w:rFonts w:ascii="Arial" w:hAnsi="Arial" w:cs="Arial"/>
                <w:b/>
                <w:sz w:val="21"/>
                <w:szCs w:val="21"/>
              </w:rPr>
              <w:t>Worker</w:t>
            </w:r>
            <w:r w:rsidRPr="006F02AE">
              <w:rPr>
                <w:rFonts w:ascii="Arial" w:hAnsi="Arial" w:cs="Arial"/>
                <w:b/>
                <w:sz w:val="21"/>
                <w:szCs w:val="21"/>
              </w:rPr>
              <w:t xml:space="preserve"> / Practicum Student </w:t>
            </w:r>
            <w:r>
              <w:rPr>
                <w:rFonts w:ascii="Arial" w:hAnsi="Arial" w:cs="Arial"/>
                <w:b/>
                <w:sz w:val="21"/>
                <w:szCs w:val="21"/>
              </w:rPr>
              <w:t>Incidents</w:t>
            </w:r>
          </w:p>
        </w:tc>
      </w:tr>
      <w:tr w:rsidR="00834A1C" w:rsidRPr="006F02AE" w14:paraId="38D7C7A1" w14:textId="77777777" w:rsidTr="00A655B7">
        <w:tc>
          <w:tcPr>
            <w:tcW w:w="3417" w:type="dxa"/>
            <w:tcBorders>
              <w:bottom w:val="double" w:sz="4" w:space="0" w:color="7F7F7F" w:themeColor="text1" w:themeTint="80"/>
            </w:tcBorders>
            <w:shd w:val="clear" w:color="auto" w:fill="D9D9D9" w:themeFill="background1" w:themeFillShade="D9"/>
            <w:vAlign w:val="center"/>
          </w:tcPr>
          <w:p w14:paraId="0F8C8E4E" w14:textId="77777777" w:rsidR="00834A1C" w:rsidRPr="006F02AE" w:rsidRDefault="00834A1C" w:rsidP="00A655B7">
            <w:pPr>
              <w:jc w:val="center"/>
              <w:rPr>
                <w:rFonts w:ascii="Arial" w:hAnsi="Arial" w:cs="Arial"/>
                <w:b/>
                <w:sz w:val="21"/>
                <w:szCs w:val="21"/>
              </w:rPr>
            </w:pPr>
          </w:p>
        </w:tc>
        <w:tc>
          <w:tcPr>
            <w:tcW w:w="1170" w:type="dxa"/>
            <w:tcBorders>
              <w:bottom w:val="double" w:sz="4" w:space="0" w:color="7F7F7F" w:themeColor="text1" w:themeTint="80"/>
            </w:tcBorders>
            <w:shd w:val="clear" w:color="auto" w:fill="D9D9D9" w:themeFill="background1" w:themeFillShade="D9"/>
            <w:vAlign w:val="center"/>
          </w:tcPr>
          <w:p w14:paraId="1E3BF279" w14:textId="77777777" w:rsidR="00834A1C" w:rsidRPr="006F02AE" w:rsidRDefault="00834A1C" w:rsidP="00A655B7">
            <w:pPr>
              <w:jc w:val="center"/>
              <w:rPr>
                <w:rFonts w:ascii="Arial" w:hAnsi="Arial" w:cs="Arial"/>
                <w:b/>
                <w:sz w:val="21"/>
                <w:szCs w:val="21"/>
              </w:rPr>
            </w:pPr>
            <w:r w:rsidRPr="006F02AE">
              <w:rPr>
                <w:rFonts w:ascii="Arial" w:hAnsi="Arial" w:cs="Arial"/>
                <w:b/>
                <w:sz w:val="21"/>
                <w:szCs w:val="21"/>
              </w:rPr>
              <w:t>Incidents</w:t>
            </w:r>
          </w:p>
        </w:tc>
        <w:tc>
          <w:tcPr>
            <w:tcW w:w="1350" w:type="dxa"/>
            <w:tcBorders>
              <w:bottom w:val="double" w:sz="4" w:space="0" w:color="7F7F7F" w:themeColor="text1" w:themeTint="80"/>
            </w:tcBorders>
            <w:shd w:val="clear" w:color="auto" w:fill="D9D9D9" w:themeFill="background1" w:themeFillShade="D9"/>
            <w:vAlign w:val="center"/>
          </w:tcPr>
          <w:p w14:paraId="7CD1BEE8" w14:textId="77777777" w:rsidR="00834A1C" w:rsidRPr="006F02AE" w:rsidRDefault="00834A1C" w:rsidP="00A655B7">
            <w:pPr>
              <w:jc w:val="center"/>
              <w:rPr>
                <w:rFonts w:ascii="Arial" w:hAnsi="Arial" w:cs="Arial"/>
                <w:b/>
                <w:sz w:val="21"/>
                <w:szCs w:val="21"/>
              </w:rPr>
            </w:pPr>
            <w:r w:rsidRPr="006F02AE">
              <w:rPr>
                <w:rFonts w:ascii="Arial" w:hAnsi="Arial" w:cs="Arial"/>
                <w:b/>
                <w:sz w:val="21"/>
                <w:szCs w:val="21"/>
              </w:rPr>
              <w:t>Near Miss / No Injury</w:t>
            </w:r>
          </w:p>
        </w:tc>
        <w:tc>
          <w:tcPr>
            <w:tcW w:w="1350" w:type="dxa"/>
            <w:tcBorders>
              <w:bottom w:val="double" w:sz="4" w:space="0" w:color="7F7F7F" w:themeColor="text1" w:themeTint="80"/>
            </w:tcBorders>
            <w:shd w:val="clear" w:color="auto" w:fill="D9D9D9" w:themeFill="background1" w:themeFillShade="D9"/>
            <w:vAlign w:val="center"/>
          </w:tcPr>
          <w:p w14:paraId="1595B7E7" w14:textId="77777777" w:rsidR="00834A1C" w:rsidRPr="006F02AE" w:rsidRDefault="00834A1C" w:rsidP="00A655B7">
            <w:pPr>
              <w:jc w:val="center"/>
              <w:rPr>
                <w:rFonts w:ascii="Arial" w:hAnsi="Arial" w:cs="Arial"/>
                <w:b/>
                <w:sz w:val="21"/>
                <w:szCs w:val="21"/>
              </w:rPr>
            </w:pPr>
            <w:r w:rsidRPr="006F02AE">
              <w:rPr>
                <w:rFonts w:ascii="Arial" w:hAnsi="Arial" w:cs="Arial"/>
                <w:b/>
                <w:sz w:val="21"/>
                <w:szCs w:val="21"/>
              </w:rPr>
              <w:t xml:space="preserve">First Aid </w:t>
            </w:r>
          </w:p>
        </w:tc>
        <w:tc>
          <w:tcPr>
            <w:tcW w:w="1530" w:type="dxa"/>
            <w:tcBorders>
              <w:bottom w:val="double" w:sz="4" w:space="0" w:color="7F7F7F" w:themeColor="text1" w:themeTint="80"/>
            </w:tcBorders>
            <w:shd w:val="clear" w:color="auto" w:fill="D9D9D9" w:themeFill="background1" w:themeFillShade="D9"/>
            <w:vAlign w:val="center"/>
          </w:tcPr>
          <w:p w14:paraId="2BBCE8DE" w14:textId="77777777" w:rsidR="00834A1C" w:rsidRPr="006F02AE" w:rsidRDefault="00834A1C" w:rsidP="00A655B7">
            <w:pPr>
              <w:jc w:val="center"/>
              <w:rPr>
                <w:rFonts w:ascii="Arial" w:hAnsi="Arial" w:cs="Arial"/>
                <w:b/>
                <w:sz w:val="21"/>
                <w:szCs w:val="21"/>
              </w:rPr>
            </w:pPr>
            <w:r w:rsidRPr="006F02AE">
              <w:rPr>
                <w:rFonts w:ascii="Arial" w:hAnsi="Arial" w:cs="Arial"/>
                <w:b/>
                <w:sz w:val="21"/>
                <w:szCs w:val="21"/>
              </w:rPr>
              <w:t xml:space="preserve">Medical Treatment </w:t>
            </w:r>
          </w:p>
        </w:tc>
        <w:tc>
          <w:tcPr>
            <w:tcW w:w="1350" w:type="dxa"/>
            <w:tcBorders>
              <w:bottom w:val="double" w:sz="4" w:space="0" w:color="7F7F7F" w:themeColor="text1" w:themeTint="80"/>
            </w:tcBorders>
            <w:shd w:val="clear" w:color="auto" w:fill="D9D9D9" w:themeFill="background1" w:themeFillShade="D9"/>
            <w:vAlign w:val="center"/>
          </w:tcPr>
          <w:p w14:paraId="093E5F39" w14:textId="77777777" w:rsidR="00834A1C" w:rsidRPr="006F02AE" w:rsidRDefault="00834A1C" w:rsidP="00A655B7">
            <w:pPr>
              <w:jc w:val="center"/>
              <w:rPr>
                <w:rFonts w:ascii="Arial" w:hAnsi="Arial" w:cs="Arial"/>
                <w:b/>
                <w:sz w:val="21"/>
                <w:szCs w:val="21"/>
              </w:rPr>
            </w:pPr>
            <w:r w:rsidRPr="006F02AE">
              <w:rPr>
                <w:rFonts w:ascii="Arial" w:hAnsi="Arial" w:cs="Arial"/>
                <w:b/>
                <w:sz w:val="21"/>
                <w:szCs w:val="21"/>
              </w:rPr>
              <w:t>Lost-time injury</w:t>
            </w:r>
          </w:p>
        </w:tc>
      </w:tr>
      <w:tr w:rsidR="00834A1C" w:rsidRPr="006F02AE" w14:paraId="6E049EB8" w14:textId="77777777" w:rsidTr="00A655B7">
        <w:trPr>
          <w:trHeight w:val="229"/>
        </w:trPr>
        <w:tc>
          <w:tcPr>
            <w:tcW w:w="3417" w:type="dxa"/>
            <w:tcBorders>
              <w:top w:val="double" w:sz="4" w:space="0" w:color="7F7F7F" w:themeColor="text1" w:themeTint="80"/>
              <w:bottom w:val="single" w:sz="4" w:space="0" w:color="7F7F7F" w:themeColor="text1" w:themeTint="80"/>
            </w:tcBorders>
            <w:shd w:val="clear" w:color="auto" w:fill="auto"/>
            <w:vAlign w:val="center"/>
          </w:tcPr>
          <w:p w14:paraId="49122EA0" w14:textId="77777777" w:rsidR="00834A1C" w:rsidRPr="006F02AE" w:rsidRDefault="00834A1C" w:rsidP="00A655B7">
            <w:pPr>
              <w:rPr>
                <w:rFonts w:ascii="Arial" w:hAnsi="Arial" w:cs="Arial"/>
                <w:sz w:val="21"/>
                <w:szCs w:val="21"/>
              </w:rPr>
            </w:pPr>
            <w:r>
              <w:rPr>
                <w:rFonts w:ascii="Arial" w:hAnsi="Arial" w:cs="Arial"/>
                <w:sz w:val="21"/>
                <w:szCs w:val="21"/>
              </w:rPr>
              <w:t>Revision for</w:t>
            </w:r>
            <w:r w:rsidRPr="007913C0">
              <w:rPr>
                <w:rFonts w:ascii="Arial" w:hAnsi="Arial" w:cs="Arial"/>
                <w:sz w:val="21"/>
                <w:szCs w:val="21"/>
              </w:rPr>
              <w:t xml:space="preserve"> </w:t>
            </w:r>
            <w:r>
              <w:rPr>
                <w:rFonts w:ascii="Arial" w:hAnsi="Arial" w:cs="Arial"/>
                <w:sz w:val="21"/>
                <w:szCs w:val="21"/>
              </w:rPr>
              <w:t>Mar</w:t>
            </w:r>
            <w:r w:rsidRPr="007913C0">
              <w:rPr>
                <w:rFonts w:ascii="Arial" w:hAnsi="Arial" w:cs="Arial"/>
                <w:sz w:val="21"/>
                <w:szCs w:val="21"/>
              </w:rPr>
              <w:t>. 202</w:t>
            </w:r>
            <w:r>
              <w:rPr>
                <w:rFonts w:ascii="Arial" w:hAnsi="Arial" w:cs="Arial"/>
                <w:sz w:val="21"/>
                <w:szCs w:val="21"/>
              </w:rPr>
              <w:t>3</w:t>
            </w:r>
          </w:p>
        </w:tc>
        <w:tc>
          <w:tcPr>
            <w:tcW w:w="1170" w:type="dxa"/>
            <w:tcBorders>
              <w:top w:val="double" w:sz="4" w:space="0" w:color="7F7F7F" w:themeColor="text1" w:themeTint="80"/>
              <w:bottom w:val="single" w:sz="4" w:space="0" w:color="7F7F7F" w:themeColor="text1" w:themeTint="80"/>
            </w:tcBorders>
            <w:shd w:val="clear" w:color="auto" w:fill="auto"/>
            <w:vAlign w:val="center"/>
          </w:tcPr>
          <w:p w14:paraId="5993805F" w14:textId="77777777" w:rsidR="00834A1C" w:rsidRPr="0050481B" w:rsidRDefault="00834A1C" w:rsidP="00A655B7">
            <w:pPr>
              <w:jc w:val="center"/>
              <w:rPr>
                <w:rFonts w:ascii="Arial" w:hAnsi="Arial" w:cs="Arial"/>
                <w:b/>
                <w:sz w:val="21"/>
                <w:szCs w:val="21"/>
              </w:rPr>
            </w:pPr>
            <w:r w:rsidRPr="0050481B">
              <w:rPr>
                <w:rFonts w:ascii="Arial" w:hAnsi="Arial" w:cs="Arial"/>
                <w:b/>
                <w:sz w:val="21"/>
                <w:szCs w:val="21"/>
              </w:rPr>
              <w:t>14</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0AB0AAF6" w14:textId="77777777" w:rsidR="00834A1C" w:rsidRPr="000A041C" w:rsidRDefault="00834A1C" w:rsidP="00A655B7">
            <w:pPr>
              <w:jc w:val="center"/>
              <w:rPr>
                <w:rFonts w:ascii="Arial" w:hAnsi="Arial" w:cs="Arial"/>
                <w:sz w:val="21"/>
                <w:szCs w:val="21"/>
              </w:rPr>
            </w:pPr>
            <w:r w:rsidRPr="000A041C">
              <w:rPr>
                <w:rFonts w:ascii="Arial" w:hAnsi="Arial" w:cs="Arial"/>
                <w:sz w:val="21"/>
                <w:szCs w:val="21"/>
              </w:rPr>
              <w:t>3</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369B48CE" w14:textId="77777777" w:rsidR="00834A1C" w:rsidRPr="00DF44CA" w:rsidRDefault="00834A1C" w:rsidP="00A655B7">
            <w:pPr>
              <w:jc w:val="center"/>
              <w:rPr>
                <w:rFonts w:ascii="Arial" w:hAnsi="Arial" w:cs="Arial"/>
                <w:sz w:val="21"/>
                <w:szCs w:val="21"/>
              </w:rPr>
            </w:pPr>
            <w:r>
              <w:rPr>
                <w:rFonts w:ascii="Arial" w:hAnsi="Arial" w:cs="Arial"/>
                <w:sz w:val="21"/>
                <w:szCs w:val="21"/>
              </w:rPr>
              <w:t>5</w:t>
            </w:r>
          </w:p>
        </w:tc>
        <w:tc>
          <w:tcPr>
            <w:tcW w:w="1530" w:type="dxa"/>
            <w:tcBorders>
              <w:top w:val="double" w:sz="4" w:space="0" w:color="7F7F7F" w:themeColor="text1" w:themeTint="80"/>
              <w:bottom w:val="single" w:sz="4" w:space="0" w:color="7F7F7F" w:themeColor="text1" w:themeTint="80"/>
            </w:tcBorders>
            <w:shd w:val="clear" w:color="auto" w:fill="auto"/>
            <w:vAlign w:val="center"/>
          </w:tcPr>
          <w:p w14:paraId="7E44CB77" w14:textId="77777777" w:rsidR="00834A1C" w:rsidRPr="001F0CB2" w:rsidRDefault="00834A1C" w:rsidP="00A655B7">
            <w:pPr>
              <w:jc w:val="center"/>
              <w:rPr>
                <w:rFonts w:ascii="Arial" w:hAnsi="Arial" w:cs="Arial"/>
                <w:b/>
                <w:sz w:val="21"/>
                <w:szCs w:val="21"/>
              </w:rPr>
            </w:pPr>
            <w:r>
              <w:rPr>
                <w:rFonts w:ascii="Arial" w:hAnsi="Arial" w:cs="Arial"/>
                <w:b/>
                <w:sz w:val="21"/>
                <w:szCs w:val="21"/>
              </w:rPr>
              <w:t>3</w:t>
            </w:r>
          </w:p>
        </w:tc>
        <w:tc>
          <w:tcPr>
            <w:tcW w:w="1350" w:type="dxa"/>
            <w:tcBorders>
              <w:top w:val="double" w:sz="4" w:space="0" w:color="7F7F7F" w:themeColor="text1" w:themeTint="80"/>
              <w:bottom w:val="single" w:sz="4" w:space="0" w:color="7F7F7F" w:themeColor="text1" w:themeTint="80"/>
            </w:tcBorders>
            <w:shd w:val="clear" w:color="auto" w:fill="auto"/>
            <w:vAlign w:val="center"/>
          </w:tcPr>
          <w:p w14:paraId="303EA31F" w14:textId="77777777" w:rsidR="00834A1C" w:rsidRPr="008D587D" w:rsidRDefault="00834A1C" w:rsidP="00A655B7">
            <w:pPr>
              <w:jc w:val="center"/>
              <w:rPr>
                <w:rFonts w:ascii="Arial" w:hAnsi="Arial" w:cs="Arial"/>
                <w:sz w:val="21"/>
                <w:szCs w:val="21"/>
              </w:rPr>
            </w:pPr>
            <w:r>
              <w:rPr>
                <w:rFonts w:ascii="Arial" w:hAnsi="Arial" w:cs="Arial"/>
                <w:sz w:val="21"/>
                <w:szCs w:val="21"/>
              </w:rPr>
              <w:t>3</w:t>
            </w:r>
          </w:p>
        </w:tc>
      </w:tr>
      <w:tr w:rsidR="00834A1C" w:rsidRPr="006F02AE" w14:paraId="0F7D533D" w14:textId="77777777" w:rsidTr="00A655B7">
        <w:trPr>
          <w:trHeight w:val="229"/>
        </w:trPr>
        <w:tc>
          <w:tcPr>
            <w:tcW w:w="3417"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4249FD78" w14:textId="77777777" w:rsidR="00834A1C" w:rsidRPr="006F02AE" w:rsidRDefault="00834A1C" w:rsidP="00A655B7">
            <w:pPr>
              <w:rPr>
                <w:rFonts w:ascii="Arial" w:hAnsi="Arial" w:cs="Arial"/>
                <w:sz w:val="21"/>
                <w:szCs w:val="21"/>
              </w:rPr>
            </w:pPr>
            <w:r>
              <w:rPr>
                <w:rFonts w:ascii="Arial" w:hAnsi="Arial" w:cs="Arial"/>
                <w:sz w:val="21"/>
                <w:szCs w:val="21"/>
              </w:rPr>
              <w:t>Comparison - Mar. 2022</w:t>
            </w:r>
          </w:p>
        </w:tc>
        <w:tc>
          <w:tcPr>
            <w:tcW w:w="117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2B8DAB8D" w14:textId="77777777" w:rsidR="00834A1C" w:rsidRPr="006F02AE" w:rsidRDefault="00834A1C" w:rsidP="00A655B7">
            <w:pPr>
              <w:jc w:val="center"/>
              <w:rPr>
                <w:rFonts w:ascii="Arial" w:hAnsi="Arial" w:cs="Arial"/>
                <w:sz w:val="21"/>
                <w:szCs w:val="21"/>
              </w:rPr>
            </w:pPr>
            <w:r>
              <w:rPr>
                <w:rFonts w:ascii="Arial" w:hAnsi="Arial" w:cs="Arial"/>
                <w:sz w:val="21"/>
                <w:szCs w:val="21"/>
              </w:rPr>
              <w:t>13</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74FB1A95" w14:textId="77777777" w:rsidR="00834A1C" w:rsidRPr="006F02AE" w:rsidRDefault="00834A1C" w:rsidP="00A655B7">
            <w:pPr>
              <w:jc w:val="center"/>
              <w:rPr>
                <w:rFonts w:ascii="Arial" w:hAnsi="Arial" w:cs="Arial"/>
                <w:sz w:val="21"/>
                <w:szCs w:val="21"/>
              </w:rPr>
            </w:pPr>
            <w:r>
              <w:rPr>
                <w:rFonts w:ascii="Arial" w:hAnsi="Arial" w:cs="Arial"/>
                <w:sz w:val="21"/>
                <w:szCs w:val="21"/>
              </w:rPr>
              <w:t>1</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6037C894" w14:textId="77777777" w:rsidR="00834A1C" w:rsidRPr="006F02AE" w:rsidRDefault="00834A1C" w:rsidP="00A655B7">
            <w:pPr>
              <w:jc w:val="center"/>
              <w:rPr>
                <w:rFonts w:ascii="Arial" w:hAnsi="Arial" w:cs="Arial"/>
                <w:sz w:val="21"/>
                <w:szCs w:val="21"/>
              </w:rPr>
            </w:pPr>
            <w:r>
              <w:rPr>
                <w:rFonts w:ascii="Arial" w:hAnsi="Arial" w:cs="Arial"/>
                <w:sz w:val="21"/>
                <w:szCs w:val="21"/>
              </w:rPr>
              <w:t>6</w:t>
            </w:r>
          </w:p>
        </w:tc>
        <w:tc>
          <w:tcPr>
            <w:tcW w:w="153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5716B8BF" w14:textId="77777777" w:rsidR="00834A1C" w:rsidRPr="006F02AE" w:rsidRDefault="00834A1C" w:rsidP="00A655B7">
            <w:pPr>
              <w:jc w:val="center"/>
              <w:rPr>
                <w:rFonts w:ascii="Arial" w:hAnsi="Arial" w:cs="Arial"/>
                <w:sz w:val="21"/>
                <w:szCs w:val="21"/>
              </w:rPr>
            </w:pPr>
            <w:r>
              <w:rPr>
                <w:rFonts w:ascii="Arial" w:hAnsi="Arial" w:cs="Arial"/>
                <w:sz w:val="21"/>
                <w:szCs w:val="21"/>
              </w:rPr>
              <w:t>2</w:t>
            </w:r>
          </w:p>
        </w:tc>
        <w:tc>
          <w:tcPr>
            <w:tcW w:w="1350" w:type="dxa"/>
            <w:tcBorders>
              <w:top w:val="single" w:sz="4" w:space="0" w:color="7F7F7F" w:themeColor="text1" w:themeTint="80"/>
              <w:bottom w:val="single" w:sz="2" w:space="0" w:color="7F7F7F" w:themeColor="text1" w:themeTint="80"/>
            </w:tcBorders>
            <w:shd w:val="clear" w:color="auto" w:fill="D9D9D9" w:themeFill="background1" w:themeFillShade="D9"/>
            <w:vAlign w:val="center"/>
          </w:tcPr>
          <w:p w14:paraId="1DBA4F35" w14:textId="77777777" w:rsidR="00834A1C" w:rsidRPr="006F02AE" w:rsidRDefault="00834A1C" w:rsidP="00A655B7">
            <w:pPr>
              <w:jc w:val="center"/>
              <w:rPr>
                <w:rFonts w:ascii="Arial" w:hAnsi="Arial" w:cs="Arial"/>
                <w:sz w:val="21"/>
                <w:szCs w:val="21"/>
              </w:rPr>
            </w:pPr>
            <w:r>
              <w:rPr>
                <w:rFonts w:ascii="Arial" w:hAnsi="Arial" w:cs="Arial"/>
                <w:sz w:val="21"/>
                <w:szCs w:val="21"/>
              </w:rPr>
              <w:t>4</w:t>
            </w:r>
          </w:p>
        </w:tc>
      </w:tr>
      <w:tr w:rsidR="00834A1C" w:rsidRPr="006F02AE" w14:paraId="061EA45E" w14:textId="77777777" w:rsidTr="00A655B7">
        <w:trPr>
          <w:trHeight w:val="229"/>
        </w:trPr>
        <w:tc>
          <w:tcPr>
            <w:tcW w:w="3417" w:type="dxa"/>
            <w:tcBorders>
              <w:top w:val="double" w:sz="4" w:space="0" w:color="7F7F7F" w:themeColor="text1" w:themeTint="80"/>
              <w:bottom w:val="single" w:sz="2" w:space="0" w:color="7F7F7F" w:themeColor="text1" w:themeTint="80"/>
            </w:tcBorders>
            <w:shd w:val="clear" w:color="auto" w:fill="auto"/>
            <w:vAlign w:val="center"/>
          </w:tcPr>
          <w:p w14:paraId="55EEFA5D" w14:textId="77777777" w:rsidR="00834A1C" w:rsidRPr="006F02AE" w:rsidRDefault="00834A1C" w:rsidP="00A655B7">
            <w:pPr>
              <w:rPr>
                <w:rFonts w:ascii="Arial" w:hAnsi="Arial" w:cs="Arial"/>
                <w:sz w:val="21"/>
                <w:szCs w:val="21"/>
              </w:rPr>
            </w:pPr>
            <w:r w:rsidRPr="006F02AE">
              <w:rPr>
                <w:rFonts w:ascii="Arial" w:hAnsi="Arial" w:cs="Arial"/>
                <w:sz w:val="21"/>
                <w:szCs w:val="21"/>
              </w:rPr>
              <w:t xml:space="preserve">This </w:t>
            </w:r>
            <w:r w:rsidRPr="007913C0">
              <w:rPr>
                <w:rFonts w:ascii="Arial" w:hAnsi="Arial" w:cs="Arial"/>
                <w:sz w:val="21"/>
                <w:szCs w:val="21"/>
              </w:rPr>
              <w:t xml:space="preserve">period </w:t>
            </w:r>
            <w:r w:rsidRPr="00AB4F29">
              <w:rPr>
                <w:rFonts w:ascii="Arial" w:hAnsi="Arial" w:cs="Arial"/>
                <w:sz w:val="21"/>
                <w:szCs w:val="21"/>
              </w:rPr>
              <w:t>(</w:t>
            </w:r>
            <w:r>
              <w:rPr>
                <w:rFonts w:ascii="Arial" w:hAnsi="Arial" w:cs="Arial"/>
                <w:sz w:val="21"/>
                <w:szCs w:val="21"/>
              </w:rPr>
              <w:t>Apr</w:t>
            </w:r>
            <w:r w:rsidRPr="00AB4F29">
              <w:rPr>
                <w:rFonts w:ascii="Arial" w:hAnsi="Arial" w:cs="Arial"/>
                <w:sz w:val="21"/>
                <w:szCs w:val="21"/>
              </w:rPr>
              <w:t>.</w:t>
            </w:r>
            <w:r w:rsidRPr="007913C0">
              <w:rPr>
                <w:rFonts w:ascii="Arial" w:hAnsi="Arial" w:cs="Arial"/>
                <w:sz w:val="21"/>
                <w:szCs w:val="21"/>
              </w:rPr>
              <w:t xml:space="preserv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bottom w:val="single" w:sz="2" w:space="0" w:color="7F7F7F" w:themeColor="text1" w:themeTint="80"/>
            </w:tcBorders>
            <w:shd w:val="clear" w:color="auto" w:fill="FFFF00"/>
            <w:vAlign w:val="center"/>
          </w:tcPr>
          <w:p w14:paraId="4C07AC42" w14:textId="77777777" w:rsidR="00834A1C" w:rsidRPr="00426100" w:rsidRDefault="00834A1C" w:rsidP="00A655B7">
            <w:pPr>
              <w:jc w:val="center"/>
              <w:rPr>
                <w:rFonts w:ascii="Arial" w:hAnsi="Arial" w:cs="Arial"/>
                <w:sz w:val="21"/>
                <w:szCs w:val="21"/>
                <w:highlight w:val="yellow"/>
              </w:rPr>
            </w:pPr>
            <w:r w:rsidRPr="00426100">
              <w:rPr>
                <w:rFonts w:ascii="Arial" w:hAnsi="Arial" w:cs="Arial"/>
                <w:sz w:val="21"/>
                <w:szCs w:val="21"/>
                <w:highlight w:val="yellow"/>
              </w:rPr>
              <w:t>11</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5D683E16" w14:textId="77777777" w:rsidR="00834A1C" w:rsidRPr="00426100" w:rsidRDefault="00834A1C" w:rsidP="00A655B7">
            <w:pPr>
              <w:jc w:val="center"/>
              <w:rPr>
                <w:rFonts w:ascii="Arial" w:hAnsi="Arial" w:cs="Arial"/>
                <w:sz w:val="21"/>
                <w:szCs w:val="21"/>
                <w:highlight w:val="yellow"/>
              </w:rPr>
            </w:pPr>
            <w:r w:rsidRPr="00426100">
              <w:rPr>
                <w:rFonts w:ascii="Arial" w:hAnsi="Arial" w:cs="Arial"/>
                <w:sz w:val="21"/>
                <w:szCs w:val="21"/>
                <w:highlight w:val="yellow"/>
              </w:rPr>
              <w:t>3</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0322B13B" w14:textId="77777777" w:rsidR="00834A1C" w:rsidRPr="00426100" w:rsidRDefault="00834A1C" w:rsidP="00A655B7">
            <w:pPr>
              <w:jc w:val="center"/>
              <w:rPr>
                <w:rFonts w:ascii="Arial" w:hAnsi="Arial" w:cs="Arial"/>
                <w:sz w:val="21"/>
                <w:szCs w:val="21"/>
                <w:highlight w:val="yellow"/>
              </w:rPr>
            </w:pPr>
            <w:r w:rsidRPr="00426100">
              <w:rPr>
                <w:rFonts w:ascii="Arial" w:hAnsi="Arial" w:cs="Arial"/>
                <w:sz w:val="21"/>
                <w:szCs w:val="21"/>
                <w:highlight w:val="yellow"/>
              </w:rPr>
              <w:t>6</w:t>
            </w:r>
          </w:p>
        </w:tc>
        <w:tc>
          <w:tcPr>
            <w:tcW w:w="1530" w:type="dxa"/>
            <w:tcBorders>
              <w:top w:val="double" w:sz="4" w:space="0" w:color="7F7F7F" w:themeColor="text1" w:themeTint="80"/>
              <w:bottom w:val="single" w:sz="2" w:space="0" w:color="7F7F7F" w:themeColor="text1" w:themeTint="80"/>
            </w:tcBorders>
            <w:shd w:val="clear" w:color="auto" w:fill="FFFF00"/>
            <w:vAlign w:val="center"/>
          </w:tcPr>
          <w:p w14:paraId="64F5D2BD" w14:textId="77777777" w:rsidR="00834A1C" w:rsidRPr="00426100" w:rsidRDefault="00834A1C" w:rsidP="00A655B7">
            <w:pPr>
              <w:jc w:val="center"/>
              <w:rPr>
                <w:rFonts w:ascii="Arial" w:hAnsi="Arial" w:cs="Arial"/>
                <w:sz w:val="21"/>
                <w:szCs w:val="21"/>
                <w:highlight w:val="yellow"/>
              </w:rPr>
            </w:pPr>
            <w:r w:rsidRPr="00426100">
              <w:rPr>
                <w:rFonts w:ascii="Arial" w:hAnsi="Arial" w:cs="Arial"/>
                <w:sz w:val="21"/>
                <w:szCs w:val="21"/>
                <w:highlight w:val="yellow"/>
              </w:rPr>
              <w:t>0</w:t>
            </w:r>
          </w:p>
        </w:tc>
        <w:tc>
          <w:tcPr>
            <w:tcW w:w="1350" w:type="dxa"/>
            <w:tcBorders>
              <w:top w:val="double" w:sz="4" w:space="0" w:color="7F7F7F" w:themeColor="text1" w:themeTint="80"/>
              <w:bottom w:val="single" w:sz="2" w:space="0" w:color="7F7F7F" w:themeColor="text1" w:themeTint="80"/>
            </w:tcBorders>
            <w:shd w:val="clear" w:color="auto" w:fill="FFFF00"/>
            <w:vAlign w:val="center"/>
          </w:tcPr>
          <w:p w14:paraId="45A2803E" w14:textId="77777777" w:rsidR="00834A1C" w:rsidRPr="00426100" w:rsidRDefault="00834A1C" w:rsidP="00A655B7">
            <w:pPr>
              <w:jc w:val="center"/>
              <w:rPr>
                <w:rFonts w:ascii="Arial" w:hAnsi="Arial" w:cs="Arial"/>
                <w:sz w:val="21"/>
                <w:szCs w:val="21"/>
                <w:highlight w:val="yellow"/>
              </w:rPr>
            </w:pPr>
            <w:r w:rsidRPr="00426100">
              <w:rPr>
                <w:rFonts w:ascii="Arial" w:hAnsi="Arial" w:cs="Arial"/>
                <w:sz w:val="21"/>
                <w:szCs w:val="21"/>
                <w:highlight w:val="yellow"/>
              </w:rPr>
              <w:t>2</w:t>
            </w:r>
          </w:p>
        </w:tc>
      </w:tr>
      <w:tr w:rsidR="00834A1C" w:rsidRPr="006F02AE" w14:paraId="62AC5C08" w14:textId="77777777" w:rsidTr="00A655B7">
        <w:trPr>
          <w:trHeight w:val="229"/>
        </w:trPr>
        <w:tc>
          <w:tcPr>
            <w:tcW w:w="3417" w:type="dxa"/>
            <w:tcBorders>
              <w:bottom w:val="double" w:sz="4" w:space="0" w:color="7F7F7F" w:themeColor="text1" w:themeTint="80"/>
            </w:tcBorders>
            <w:shd w:val="clear" w:color="auto" w:fill="D9D9D9" w:themeFill="background1" w:themeFillShade="D9"/>
            <w:vAlign w:val="center"/>
          </w:tcPr>
          <w:p w14:paraId="60945575" w14:textId="77777777" w:rsidR="00834A1C" w:rsidRPr="006F02AE" w:rsidRDefault="00834A1C" w:rsidP="00A655B7">
            <w:pPr>
              <w:rPr>
                <w:rFonts w:ascii="Arial" w:hAnsi="Arial" w:cs="Arial"/>
                <w:sz w:val="21"/>
                <w:szCs w:val="21"/>
              </w:rPr>
            </w:pPr>
            <w:r w:rsidRPr="006F02AE">
              <w:rPr>
                <w:rFonts w:ascii="Arial" w:hAnsi="Arial" w:cs="Arial"/>
                <w:sz w:val="21"/>
                <w:szCs w:val="21"/>
              </w:rPr>
              <w:t>This period last year</w:t>
            </w:r>
            <w:r>
              <w:rPr>
                <w:rFonts w:ascii="Arial" w:hAnsi="Arial" w:cs="Arial"/>
                <w:sz w:val="21"/>
                <w:szCs w:val="21"/>
              </w:rPr>
              <w:t xml:space="preserve"> (Apr. 2022)</w:t>
            </w:r>
          </w:p>
        </w:tc>
        <w:tc>
          <w:tcPr>
            <w:tcW w:w="1170" w:type="dxa"/>
            <w:tcBorders>
              <w:bottom w:val="double" w:sz="4" w:space="0" w:color="7F7F7F" w:themeColor="text1" w:themeTint="80"/>
            </w:tcBorders>
            <w:shd w:val="clear" w:color="auto" w:fill="D9D9D9" w:themeFill="background1" w:themeFillShade="D9"/>
            <w:vAlign w:val="center"/>
          </w:tcPr>
          <w:p w14:paraId="359F42E5" w14:textId="77777777" w:rsidR="00834A1C" w:rsidRPr="00DF44CA" w:rsidRDefault="00834A1C" w:rsidP="00A655B7">
            <w:pPr>
              <w:jc w:val="center"/>
              <w:rPr>
                <w:rFonts w:ascii="Arial" w:hAnsi="Arial" w:cs="Arial"/>
                <w:sz w:val="21"/>
                <w:szCs w:val="21"/>
              </w:rPr>
            </w:pPr>
            <w:r>
              <w:rPr>
                <w:rFonts w:ascii="Arial" w:hAnsi="Arial" w:cs="Arial"/>
                <w:sz w:val="21"/>
                <w:szCs w:val="21"/>
              </w:rPr>
              <w:t>3</w:t>
            </w:r>
          </w:p>
        </w:tc>
        <w:tc>
          <w:tcPr>
            <w:tcW w:w="1350" w:type="dxa"/>
            <w:tcBorders>
              <w:bottom w:val="double" w:sz="4" w:space="0" w:color="7F7F7F" w:themeColor="text1" w:themeTint="80"/>
            </w:tcBorders>
            <w:shd w:val="clear" w:color="auto" w:fill="D9D9D9" w:themeFill="background1" w:themeFillShade="D9"/>
            <w:vAlign w:val="center"/>
          </w:tcPr>
          <w:p w14:paraId="39D6196B" w14:textId="77777777" w:rsidR="00834A1C" w:rsidRPr="00DF44CA" w:rsidRDefault="00834A1C" w:rsidP="00A655B7">
            <w:pPr>
              <w:jc w:val="center"/>
              <w:rPr>
                <w:rFonts w:ascii="Arial" w:hAnsi="Arial" w:cs="Arial"/>
                <w:sz w:val="21"/>
                <w:szCs w:val="21"/>
              </w:rPr>
            </w:pPr>
            <w:r>
              <w:rPr>
                <w:rFonts w:ascii="Arial" w:hAnsi="Arial" w:cs="Arial"/>
                <w:sz w:val="21"/>
                <w:szCs w:val="21"/>
              </w:rPr>
              <w:t>0</w:t>
            </w:r>
          </w:p>
        </w:tc>
        <w:tc>
          <w:tcPr>
            <w:tcW w:w="1350" w:type="dxa"/>
            <w:tcBorders>
              <w:bottom w:val="double" w:sz="4" w:space="0" w:color="7F7F7F" w:themeColor="text1" w:themeTint="80"/>
            </w:tcBorders>
            <w:shd w:val="clear" w:color="auto" w:fill="D9D9D9" w:themeFill="background1" w:themeFillShade="D9"/>
            <w:vAlign w:val="center"/>
          </w:tcPr>
          <w:p w14:paraId="6599E99F" w14:textId="77777777" w:rsidR="00834A1C" w:rsidRPr="00DF44CA" w:rsidRDefault="00834A1C" w:rsidP="00A655B7">
            <w:pPr>
              <w:jc w:val="center"/>
              <w:rPr>
                <w:rFonts w:ascii="Arial" w:hAnsi="Arial" w:cs="Arial"/>
                <w:sz w:val="21"/>
                <w:szCs w:val="21"/>
              </w:rPr>
            </w:pPr>
            <w:r>
              <w:rPr>
                <w:rFonts w:ascii="Arial" w:hAnsi="Arial" w:cs="Arial"/>
                <w:sz w:val="21"/>
                <w:szCs w:val="21"/>
              </w:rPr>
              <w:t>3</w:t>
            </w:r>
          </w:p>
        </w:tc>
        <w:tc>
          <w:tcPr>
            <w:tcW w:w="1530" w:type="dxa"/>
            <w:tcBorders>
              <w:bottom w:val="double" w:sz="4" w:space="0" w:color="7F7F7F" w:themeColor="text1" w:themeTint="80"/>
            </w:tcBorders>
            <w:shd w:val="clear" w:color="auto" w:fill="D9D9D9" w:themeFill="background1" w:themeFillShade="D9"/>
            <w:vAlign w:val="center"/>
          </w:tcPr>
          <w:p w14:paraId="5CA46B1A" w14:textId="77777777" w:rsidR="00834A1C" w:rsidRPr="008D587D" w:rsidRDefault="00834A1C" w:rsidP="00A655B7">
            <w:pPr>
              <w:jc w:val="center"/>
              <w:rPr>
                <w:rFonts w:ascii="Arial" w:hAnsi="Arial" w:cs="Arial"/>
                <w:sz w:val="21"/>
                <w:szCs w:val="21"/>
              </w:rPr>
            </w:pPr>
            <w:r>
              <w:rPr>
                <w:rFonts w:ascii="Arial" w:hAnsi="Arial" w:cs="Arial"/>
                <w:sz w:val="21"/>
                <w:szCs w:val="21"/>
              </w:rPr>
              <w:t>0</w:t>
            </w:r>
          </w:p>
        </w:tc>
        <w:tc>
          <w:tcPr>
            <w:tcW w:w="1350" w:type="dxa"/>
            <w:tcBorders>
              <w:bottom w:val="double" w:sz="4" w:space="0" w:color="7F7F7F" w:themeColor="text1" w:themeTint="80"/>
            </w:tcBorders>
            <w:shd w:val="clear" w:color="auto" w:fill="D9D9D9" w:themeFill="background1" w:themeFillShade="D9"/>
            <w:vAlign w:val="center"/>
          </w:tcPr>
          <w:p w14:paraId="2AADA554" w14:textId="77777777" w:rsidR="00834A1C" w:rsidRPr="008D587D" w:rsidRDefault="00834A1C" w:rsidP="00A655B7">
            <w:pPr>
              <w:jc w:val="center"/>
              <w:rPr>
                <w:rFonts w:ascii="Arial" w:hAnsi="Arial" w:cs="Arial"/>
                <w:sz w:val="21"/>
                <w:szCs w:val="21"/>
              </w:rPr>
            </w:pPr>
            <w:r>
              <w:rPr>
                <w:rFonts w:ascii="Arial" w:hAnsi="Arial" w:cs="Arial"/>
                <w:sz w:val="21"/>
                <w:szCs w:val="21"/>
              </w:rPr>
              <w:t>0</w:t>
            </w:r>
          </w:p>
        </w:tc>
      </w:tr>
      <w:tr w:rsidR="00834A1C" w:rsidRPr="006F02AE" w14:paraId="13464956" w14:textId="77777777" w:rsidTr="00A655B7">
        <w:trPr>
          <w:trHeight w:val="229"/>
        </w:trPr>
        <w:tc>
          <w:tcPr>
            <w:tcW w:w="3417"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9539AEB" w14:textId="77777777" w:rsidR="00834A1C" w:rsidRPr="006F02AE" w:rsidRDefault="00834A1C" w:rsidP="00A655B7">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3</w:t>
            </w:r>
            <w:r w:rsidRPr="006F02AE">
              <w:rPr>
                <w:rFonts w:ascii="Arial" w:hAnsi="Arial" w:cs="Arial"/>
                <w:sz w:val="21"/>
                <w:szCs w:val="21"/>
              </w:rPr>
              <w:t>)</w:t>
            </w:r>
          </w:p>
        </w:tc>
        <w:tc>
          <w:tcPr>
            <w:tcW w:w="117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676ACE15" w14:textId="77777777" w:rsidR="00834A1C" w:rsidRPr="006F02AE" w:rsidRDefault="00834A1C" w:rsidP="00A655B7">
            <w:pPr>
              <w:jc w:val="center"/>
              <w:rPr>
                <w:rFonts w:ascii="Arial" w:hAnsi="Arial" w:cs="Arial"/>
                <w:sz w:val="21"/>
                <w:szCs w:val="21"/>
              </w:rPr>
            </w:pPr>
            <w:r>
              <w:rPr>
                <w:rFonts w:ascii="Arial" w:hAnsi="Arial" w:cs="Arial"/>
                <w:sz w:val="21"/>
                <w:szCs w:val="21"/>
              </w:rPr>
              <w:t>52</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770FBFC" w14:textId="77777777" w:rsidR="00834A1C" w:rsidRPr="006F02AE" w:rsidRDefault="00834A1C" w:rsidP="00A655B7">
            <w:pPr>
              <w:jc w:val="center"/>
              <w:rPr>
                <w:rFonts w:ascii="Arial" w:hAnsi="Arial" w:cs="Arial"/>
                <w:sz w:val="21"/>
                <w:szCs w:val="21"/>
              </w:rPr>
            </w:pPr>
            <w:r>
              <w:rPr>
                <w:rFonts w:ascii="Arial" w:hAnsi="Arial" w:cs="Arial"/>
                <w:sz w:val="21"/>
                <w:szCs w:val="21"/>
              </w:rPr>
              <w:t>14</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147FABCC" w14:textId="77777777" w:rsidR="00834A1C" w:rsidRPr="006F02AE" w:rsidRDefault="00834A1C" w:rsidP="00A655B7">
            <w:pPr>
              <w:jc w:val="center"/>
              <w:rPr>
                <w:rFonts w:ascii="Arial" w:hAnsi="Arial" w:cs="Arial"/>
                <w:sz w:val="21"/>
                <w:szCs w:val="21"/>
              </w:rPr>
            </w:pPr>
            <w:r>
              <w:rPr>
                <w:rFonts w:ascii="Arial" w:hAnsi="Arial" w:cs="Arial"/>
                <w:sz w:val="21"/>
                <w:szCs w:val="21"/>
              </w:rPr>
              <w:t>16</w:t>
            </w:r>
          </w:p>
        </w:tc>
        <w:tc>
          <w:tcPr>
            <w:tcW w:w="153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00EE5BE6" w14:textId="77777777" w:rsidR="00834A1C" w:rsidRPr="006F02AE" w:rsidRDefault="00834A1C" w:rsidP="00A655B7">
            <w:pPr>
              <w:jc w:val="center"/>
              <w:rPr>
                <w:rFonts w:ascii="Arial" w:hAnsi="Arial" w:cs="Arial"/>
                <w:sz w:val="21"/>
                <w:szCs w:val="21"/>
              </w:rPr>
            </w:pPr>
            <w:r>
              <w:rPr>
                <w:rFonts w:ascii="Arial" w:hAnsi="Arial" w:cs="Arial"/>
                <w:sz w:val="21"/>
                <w:szCs w:val="21"/>
              </w:rPr>
              <w:t>9</w:t>
            </w:r>
          </w:p>
        </w:tc>
        <w:tc>
          <w:tcPr>
            <w:tcW w:w="1350" w:type="dxa"/>
            <w:tcBorders>
              <w:top w:val="double" w:sz="4"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shd w:val="clear" w:color="auto" w:fill="auto"/>
            <w:vAlign w:val="center"/>
          </w:tcPr>
          <w:p w14:paraId="53482F2A" w14:textId="77777777" w:rsidR="00834A1C" w:rsidRPr="006F02AE" w:rsidRDefault="00834A1C" w:rsidP="00A655B7">
            <w:pPr>
              <w:jc w:val="center"/>
              <w:rPr>
                <w:rFonts w:ascii="Arial" w:hAnsi="Arial" w:cs="Arial"/>
                <w:sz w:val="21"/>
                <w:szCs w:val="21"/>
              </w:rPr>
            </w:pPr>
            <w:r>
              <w:rPr>
                <w:rFonts w:ascii="Arial" w:hAnsi="Arial" w:cs="Arial"/>
                <w:sz w:val="21"/>
                <w:szCs w:val="21"/>
              </w:rPr>
              <w:t>13</w:t>
            </w:r>
          </w:p>
        </w:tc>
      </w:tr>
      <w:tr w:rsidR="00834A1C" w14:paraId="27019246" w14:textId="77777777" w:rsidTr="00A655B7">
        <w:trPr>
          <w:trHeight w:val="229"/>
        </w:trPr>
        <w:tc>
          <w:tcPr>
            <w:tcW w:w="3417"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A78167A" w14:textId="77777777" w:rsidR="00834A1C" w:rsidRPr="006F02AE" w:rsidRDefault="00834A1C" w:rsidP="00A655B7">
            <w:pPr>
              <w:rPr>
                <w:rFonts w:ascii="Arial" w:hAnsi="Arial" w:cs="Arial"/>
                <w:sz w:val="21"/>
                <w:szCs w:val="21"/>
              </w:rPr>
            </w:pPr>
            <w:r w:rsidRPr="006F02AE">
              <w:rPr>
                <w:rFonts w:ascii="Arial" w:hAnsi="Arial" w:cs="Arial"/>
                <w:sz w:val="21"/>
                <w:szCs w:val="21"/>
              </w:rPr>
              <w:t>Year-to-date (202</w:t>
            </w:r>
            <w:r>
              <w:rPr>
                <w:rFonts w:ascii="Arial" w:hAnsi="Arial" w:cs="Arial"/>
                <w:sz w:val="21"/>
                <w:szCs w:val="21"/>
              </w:rPr>
              <w:t>2</w:t>
            </w:r>
            <w:r w:rsidRPr="006F02AE">
              <w:rPr>
                <w:rFonts w:ascii="Arial" w:hAnsi="Arial" w:cs="Arial"/>
                <w:sz w:val="21"/>
                <w:szCs w:val="21"/>
              </w:rPr>
              <w:t>)</w:t>
            </w:r>
          </w:p>
        </w:tc>
        <w:tc>
          <w:tcPr>
            <w:tcW w:w="117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3C02FC92" w14:textId="77777777" w:rsidR="00834A1C" w:rsidRDefault="00834A1C" w:rsidP="00A655B7">
            <w:pPr>
              <w:jc w:val="center"/>
              <w:rPr>
                <w:rFonts w:ascii="Arial" w:hAnsi="Arial" w:cs="Arial"/>
                <w:sz w:val="21"/>
                <w:szCs w:val="21"/>
              </w:rPr>
            </w:pPr>
            <w:r>
              <w:rPr>
                <w:rFonts w:ascii="Arial" w:hAnsi="Arial" w:cs="Arial"/>
                <w:sz w:val="21"/>
                <w:szCs w:val="21"/>
              </w:rPr>
              <w:t>23</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59A033FF" w14:textId="77777777" w:rsidR="00834A1C" w:rsidRDefault="00834A1C" w:rsidP="00A655B7">
            <w:pPr>
              <w:jc w:val="center"/>
              <w:rPr>
                <w:rFonts w:ascii="Arial" w:hAnsi="Arial" w:cs="Arial"/>
                <w:sz w:val="21"/>
                <w:szCs w:val="21"/>
              </w:rPr>
            </w:pPr>
            <w:r>
              <w:rPr>
                <w:rFonts w:ascii="Arial" w:hAnsi="Arial" w:cs="Arial"/>
                <w:sz w:val="21"/>
                <w:szCs w:val="21"/>
              </w:rPr>
              <w:t>1</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71F797FF" w14:textId="77777777" w:rsidR="00834A1C" w:rsidRDefault="00834A1C" w:rsidP="00A655B7">
            <w:pPr>
              <w:jc w:val="center"/>
              <w:rPr>
                <w:rFonts w:ascii="Arial" w:hAnsi="Arial" w:cs="Arial"/>
                <w:sz w:val="21"/>
                <w:szCs w:val="21"/>
              </w:rPr>
            </w:pPr>
            <w:r>
              <w:rPr>
                <w:rFonts w:ascii="Arial" w:hAnsi="Arial" w:cs="Arial"/>
                <w:sz w:val="21"/>
                <w:szCs w:val="21"/>
              </w:rPr>
              <w:t>11</w:t>
            </w:r>
          </w:p>
        </w:tc>
        <w:tc>
          <w:tcPr>
            <w:tcW w:w="153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428F1416" w14:textId="77777777" w:rsidR="00834A1C" w:rsidRDefault="00834A1C" w:rsidP="00A655B7">
            <w:pPr>
              <w:jc w:val="center"/>
              <w:rPr>
                <w:rFonts w:ascii="Arial" w:hAnsi="Arial" w:cs="Arial"/>
                <w:sz w:val="21"/>
                <w:szCs w:val="21"/>
              </w:rPr>
            </w:pPr>
            <w:r>
              <w:rPr>
                <w:rFonts w:ascii="Arial" w:hAnsi="Arial" w:cs="Arial"/>
                <w:sz w:val="21"/>
                <w:szCs w:val="21"/>
              </w:rPr>
              <w:t>4</w:t>
            </w:r>
          </w:p>
        </w:tc>
        <w:tc>
          <w:tcPr>
            <w:tcW w:w="1350" w:type="dxa"/>
            <w:tcBorders>
              <w:top w:val="single" w:sz="4" w:space="0" w:color="7F7F7F" w:themeColor="text1" w:themeTint="80"/>
              <w:left w:val="single" w:sz="2" w:space="0" w:color="7F7F7F" w:themeColor="text1" w:themeTint="80"/>
              <w:bottom w:val="double" w:sz="4" w:space="0" w:color="7F7F7F" w:themeColor="text1" w:themeTint="80"/>
              <w:right w:val="single" w:sz="2" w:space="0" w:color="7F7F7F" w:themeColor="text1" w:themeTint="80"/>
            </w:tcBorders>
            <w:shd w:val="clear" w:color="auto" w:fill="D9D9D9" w:themeFill="background1" w:themeFillShade="D9"/>
            <w:vAlign w:val="center"/>
          </w:tcPr>
          <w:p w14:paraId="060272FA" w14:textId="77777777" w:rsidR="00834A1C" w:rsidRDefault="00834A1C" w:rsidP="00A655B7">
            <w:pPr>
              <w:jc w:val="center"/>
              <w:rPr>
                <w:rFonts w:ascii="Arial" w:hAnsi="Arial" w:cs="Arial"/>
                <w:sz w:val="21"/>
                <w:szCs w:val="21"/>
              </w:rPr>
            </w:pPr>
            <w:r>
              <w:rPr>
                <w:rFonts w:ascii="Arial" w:hAnsi="Arial" w:cs="Arial"/>
                <w:sz w:val="21"/>
                <w:szCs w:val="21"/>
              </w:rPr>
              <w:t>7</w:t>
            </w:r>
          </w:p>
        </w:tc>
      </w:tr>
    </w:tbl>
    <w:p w14:paraId="02555CC7" w14:textId="77777777" w:rsidR="00834A1C" w:rsidRPr="006F02AE" w:rsidRDefault="00834A1C" w:rsidP="00834A1C">
      <w:pPr>
        <w:shd w:val="clear" w:color="auto" w:fill="FFFFFF"/>
        <w:rPr>
          <w:rFonts w:ascii="Arial" w:hAnsi="Arial" w:cs="Arial"/>
          <w:sz w:val="21"/>
          <w:szCs w:val="21"/>
        </w:rPr>
      </w:pPr>
    </w:p>
    <w:p w14:paraId="1FD4ED80" w14:textId="77777777" w:rsidR="00834A1C" w:rsidRPr="00557384" w:rsidRDefault="00834A1C" w:rsidP="00834A1C">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u w:val="single"/>
        </w:rPr>
      </w:pPr>
      <w:r w:rsidRPr="006F02AE">
        <w:rPr>
          <w:rFonts w:ascii="Arial" w:hAnsi="Arial" w:cs="Arial"/>
          <w:sz w:val="21"/>
          <w:szCs w:val="21"/>
          <w:u w:val="single"/>
        </w:rPr>
        <w:t>Worker/Practicum</w:t>
      </w:r>
      <w:r>
        <w:rPr>
          <w:rFonts w:ascii="Arial" w:hAnsi="Arial" w:cs="Arial"/>
          <w:sz w:val="21"/>
          <w:u w:val="single"/>
        </w:rPr>
        <w:t xml:space="preserve"> Student</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46A80B9D" w14:textId="77777777" w:rsidR="00834A1C" w:rsidRPr="00527743" w:rsidRDefault="00834A1C" w:rsidP="00834A1C">
      <w:pPr>
        <w:shd w:val="clear" w:color="auto" w:fill="FFFFFF"/>
        <w:spacing w:after="200"/>
        <w:ind w:left="360"/>
        <w:rPr>
          <w:rFonts w:ascii="Arial" w:hAnsi="Arial" w:cs="Arial"/>
          <w:sz w:val="21"/>
          <w:szCs w:val="21"/>
        </w:rPr>
      </w:pPr>
      <w:r w:rsidRPr="003A30E4">
        <w:rPr>
          <w:rFonts w:ascii="Arial" w:hAnsi="Arial" w:cs="Arial"/>
          <w:sz w:val="21"/>
          <w:szCs w:val="21"/>
          <w:u w:val="single"/>
        </w:rPr>
        <w:t>Mar 3</w:t>
      </w:r>
      <w:r w:rsidRPr="003A30E4">
        <w:rPr>
          <w:rFonts w:ascii="Arial" w:hAnsi="Arial" w:cs="Arial"/>
          <w:sz w:val="21"/>
          <w:szCs w:val="21"/>
          <w:u w:val="single"/>
          <w:vertAlign w:val="superscript"/>
        </w:rPr>
        <w:t>rd</w:t>
      </w:r>
      <w:r w:rsidRPr="00527743">
        <w:rPr>
          <w:rFonts w:ascii="Arial" w:hAnsi="Arial" w:cs="Arial"/>
          <w:sz w:val="21"/>
          <w:szCs w:val="21"/>
        </w:rPr>
        <w:t xml:space="preserve"> (AVP </w:t>
      </w:r>
      <w:r>
        <w:rPr>
          <w:rFonts w:ascii="Arial" w:hAnsi="Arial" w:cs="Arial"/>
          <w:sz w:val="21"/>
          <w:szCs w:val="21"/>
        </w:rPr>
        <w:t>STUDENT</w:t>
      </w:r>
      <w:r w:rsidRPr="00527743">
        <w:rPr>
          <w:rFonts w:ascii="Arial" w:hAnsi="Arial" w:cs="Arial"/>
          <w:sz w:val="21"/>
          <w:szCs w:val="21"/>
        </w:rPr>
        <w:t xml:space="preserve">): </w:t>
      </w:r>
      <w:r>
        <w:rPr>
          <w:rFonts w:ascii="Arial" w:hAnsi="Arial" w:cs="Arial"/>
          <w:sz w:val="21"/>
          <w:szCs w:val="21"/>
          <w:u w:val="single"/>
        </w:rPr>
        <w:t>Medical Treatment</w:t>
      </w:r>
      <w:r w:rsidRPr="00C63D45">
        <w:rPr>
          <w:rFonts w:ascii="Arial" w:hAnsi="Arial" w:cs="Arial"/>
          <w:sz w:val="21"/>
          <w:szCs w:val="21"/>
          <w:u w:val="single"/>
        </w:rPr>
        <w:t xml:space="preserve"> / </w:t>
      </w:r>
      <w:r>
        <w:rPr>
          <w:rFonts w:ascii="Arial" w:hAnsi="Arial" w:cs="Arial"/>
          <w:sz w:val="21"/>
          <w:szCs w:val="21"/>
          <w:u w:val="single"/>
        </w:rPr>
        <w:t>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Fall on Same Level.</w:t>
      </w:r>
      <w:r>
        <w:rPr>
          <w:rFonts w:ascii="Arial" w:hAnsi="Arial" w:cs="Arial"/>
          <w:sz w:val="21"/>
          <w:szCs w:val="21"/>
        </w:rPr>
        <w:t xml:space="preserve"> A worker</w:t>
      </w:r>
      <w:r w:rsidRPr="00961881">
        <w:rPr>
          <w:rFonts w:ascii="Arial" w:hAnsi="Arial" w:cs="Arial"/>
          <w:sz w:val="21"/>
          <w:szCs w:val="21"/>
        </w:rPr>
        <w:t xml:space="preserve"> </w:t>
      </w:r>
      <w:r>
        <w:rPr>
          <w:rFonts w:ascii="Arial" w:hAnsi="Arial" w:cs="Arial"/>
          <w:sz w:val="21"/>
          <w:szCs w:val="21"/>
        </w:rPr>
        <w:t>was walking towards their parking lot when they</w:t>
      </w:r>
      <w:r w:rsidRPr="00760077">
        <w:rPr>
          <w:rFonts w:ascii="Arial" w:hAnsi="Arial" w:cs="Arial"/>
          <w:sz w:val="21"/>
          <w:szCs w:val="21"/>
        </w:rPr>
        <w:t xml:space="preserve"> caught </w:t>
      </w:r>
      <w:r>
        <w:rPr>
          <w:rFonts w:ascii="Arial" w:hAnsi="Arial" w:cs="Arial"/>
          <w:sz w:val="21"/>
          <w:szCs w:val="21"/>
        </w:rPr>
        <w:t>their</w:t>
      </w:r>
      <w:r w:rsidRPr="00760077">
        <w:rPr>
          <w:rFonts w:ascii="Arial" w:hAnsi="Arial" w:cs="Arial"/>
          <w:sz w:val="21"/>
          <w:szCs w:val="21"/>
        </w:rPr>
        <w:t xml:space="preserve"> right foot on</w:t>
      </w:r>
      <w:r>
        <w:rPr>
          <w:rFonts w:ascii="Arial" w:hAnsi="Arial" w:cs="Arial"/>
          <w:sz w:val="21"/>
          <w:szCs w:val="21"/>
        </w:rPr>
        <w:t xml:space="preserve"> a </w:t>
      </w:r>
      <w:r w:rsidRPr="00760077">
        <w:rPr>
          <w:rFonts w:ascii="Arial" w:hAnsi="Arial" w:cs="Arial"/>
          <w:sz w:val="21"/>
          <w:szCs w:val="21"/>
        </w:rPr>
        <w:t>curb</w:t>
      </w:r>
      <w:r>
        <w:rPr>
          <w:rFonts w:ascii="Arial" w:hAnsi="Arial" w:cs="Arial"/>
          <w:sz w:val="21"/>
          <w:szCs w:val="21"/>
        </w:rPr>
        <w:t xml:space="preserve"> </w:t>
      </w:r>
      <w:r w:rsidRPr="00760077">
        <w:rPr>
          <w:rFonts w:ascii="Arial" w:hAnsi="Arial" w:cs="Arial"/>
          <w:sz w:val="21"/>
          <w:szCs w:val="21"/>
        </w:rPr>
        <w:t>and rolled</w:t>
      </w:r>
      <w:r>
        <w:rPr>
          <w:rFonts w:ascii="Arial" w:hAnsi="Arial" w:cs="Arial"/>
          <w:sz w:val="21"/>
          <w:szCs w:val="21"/>
        </w:rPr>
        <w:t xml:space="preserve"> their</w:t>
      </w:r>
      <w:r w:rsidRPr="00760077">
        <w:rPr>
          <w:rFonts w:ascii="Arial" w:hAnsi="Arial" w:cs="Arial"/>
          <w:sz w:val="21"/>
          <w:szCs w:val="21"/>
        </w:rPr>
        <w:t xml:space="preserve"> ankle. </w:t>
      </w:r>
      <w:r>
        <w:rPr>
          <w:rFonts w:ascii="Arial" w:hAnsi="Arial" w:cs="Arial"/>
          <w:sz w:val="21"/>
          <w:szCs w:val="21"/>
        </w:rPr>
        <w:t>They</w:t>
      </w:r>
      <w:r w:rsidRPr="00760077">
        <w:rPr>
          <w:rFonts w:ascii="Arial" w:hAnsi="Arial" w:cs="Arial"/>
          <w:sz w:val="21"/>
          <w:szCs w:val="21"/>
        </w:rPr>
        <w:t xml:space="preserve"> skinned both of </w:t>
      </w:r>
      <w:r>
        <w:rPr>
          <w:rFonts w:ascii="Arial" w:hAnsi="Arial" w:cs="Arial"/>
          <w:sz w:val="21"/>
          <w:szCs w:val="21"/>
        </w:rPr>
        <w:t>their</w:t>
      </w:r>
      <w:r w:rsidRPr="00760077">
        <w:rPr>
          <w:rFonts w:ascii="Arial" w:hAnsi="Arial" w:cs="Arial"/>
          <w:sz w:val="21"/>
          <w:szCs w:val="21"/>
        </w:rPr>
        <w:t xml:space="preserve"> hands, </w:t>
      </w:r>
      <w:r>
        <w:rPr>
          <w:rFonts w:ascii="Arial" w:hAnsi="Arial" w:cs="Arial"/>
          <w:sz w:val="21"/>
          <w:szCs w:val="21"/>
        </w:rPr>
        <w:t>their</w:t>
      </w:r>
      <w:r w:rsidRPr="00760077">
        <w:rPr>
          <w:rFonts w:ascii="Arial" w:hAnsi="Arial" w:cs="Arial"/>
          <w:sz w:val="21"/>
          <w:szCs w:val="21"/>
        </w:rPr>
        <w:t xml:space="preserve"> knee and </w:t>
      </w:r>
      <w:r>
        <w:rPr>
          <w:rFonts w:ascii="Arial" w:hAnsi="Arial" w:cs="Arial"/>
          <w:sz w:val="21"/>
          <w:szCs w:val="21"/>
        </w:rPr>
        <w:t xml:space="preserve">their </w:t>
      </w:r>
      <w:r w:rsidRPr="00760077">
        <w:rPr>
          <w:rFonts w:ascii="Arial" w:hAnsi="Arial" w:cs="Arial"/>
          <w:sz w:val="21"/>
          <w:szCs w:val="21"/>
        </w:rPr>
        <w:t xml:space="preserve">ankle </w:t>
      </w:r>
      <w:proofErr w:type="gramStart"/>
      <w:r w:rsidRPr="00760077">
        <w:rPr>
          <w:rFonts w:ascii="Arial" w:hAnsi="Arial" w:cs="Arial"/>
          <w:sz w:val="21"/>
          <w:szCs w:val="21"/>
        </w:rPr>
        <w:t>was</w:t>
      </w:r>
      <w:proofErr w:type="gramEnd"/>
      <w:r w:rsidRPr="00760077">
        <w:rPr>
          <w:rFonts w:ascii="Arial" w:hAnsi="Arial" w:cs="Arial"/>
          <w:sz w:val="21"/>
          <w:szCs w:val="21"/>
        </w:rPr>
        <w:t xml:space="preserve"> sore. </w:t>
      </w:r>
      <w:r>
        <w:rPr>
          <w:rFonts w:ascii="Arial" w:hAnsi="Arial" w:cs="Arial"/>
          <w:sz w:val="21"/>
          <w:szCs w:val="21"/>
        </w:rPr>
        <w:t>The worker then</w:t>
      </w:r>
      <w:r w:rsidRPr="00760077">
        <w:rPr>
          <w:rFonts w:ascii="Arial" w:hAnsi="Arial" w:cs="Arial"/>
          <w:sz w:val="21"/>
          <w:szCs w:val="21"/>
        </w:rPr>
        <w:t xml:space="preserve"> got up and walked to </w:t>
      </w:r>
      <w:r>
        <w:rPr>
          <w:rFonts w:ascii="Arial" w:hAnsi="Arial" w:cs="Arial"/>
          <w:sz w:val="21"/>
          <w:szCs w:val="21"/>
        </w:rPr>
        <w:t xml:space="preserve">their </w:t>
      </w:r>
      <w:r w:rsidRPr="00760077">
        <w:rPr>
          <w:rFonts w:ascii="Arial" w:hAnsi="Arial" w:cs="Arial"/>
          <w:sz w:val="21"/>
          <w:szCs w:val="21"/>
        </w:rPr>
        <w:t>car. The</w:t>
      </w:r>
      <w:r>
        <w:rPr>
          <w:rFonts w:ascii="Arial" w:hAnsi="Arial" w:cs="Arial"/>
          <w:sz w:val="21"/>
          <w:szCs w:val="21"/>
        </w:rPr>
        <w:t>y</w:t>
      </w:r>
      <w:r w:rsidRPr="00760077">
        <w:rPr>
          <w:rFonts w:ascii="Arial" w:hAnsi="Arial" w:cs="Arial"/>
          <w:sz w:val="21"/>
          <w:szCs w:val="21"/>
        </w:rPr>
        <w:t xml:space="preserve"> messaged </w:t>
      </w:r>
      <w:r>
        <w:rPr>
          <w:rFonts w:ascii="Arial" w:hAnsi="Arial" w:cs="Arial"/>
          <w:sz w:val="21"/>
          <w:szCs w:val="21"/>
        </w:rPr>
        <w:t xml:space="preserve">their </w:t>
      </w:r>
      <w:r w:rsidRPr="00760077">
        <w:rPr>
          <w:rFonts w:ascii="Arial" w:hAnsi="Arial" w:cs="Arial"/>
          <w:sz w:val="21"/>
          <w:szCs w:val="21"/>
        </w:rPr>
        <w:t>colleague to let</w:t>
      </w:r>
      <w:r>
        <w:rPr>
          <w:rFonts w:ascii="Arial" w:hAnsi="Arial" w:cs="Arial"/>
          <w:sz w:val="21"/>
          <w:szCs w:val="21"/>
        </w:rPr>
        <w:t xml:space="preserve"> them </w:t>
      </w:r>
      <w:r w:rsidRPr="00760077">
        <w:rPr>
          <w:rFonts w:ascii="Arial" w:hAnsi="Arial" w:cs="Arial"/>
          <w:sz w:val="21"/>
          <w:szCs w:val="21"/>
        </w:rPr>
        <w:t xml:space="preserve">know what happened. </w:t>
      </w:r>
      <w:r>
        <w:rPr>
          <w:rFonts w:ascii="Arial" w:hAnsi="Arial" w:cs="Arial"/>
          <w:sz w:val="21"/>
          <w:szCs w:val="21"/>
        </w:rPr>
        <w:t>The worker’s a</w:t>
      </w:r>
      <w:r w:rsidRPr="00760077">
        <w:rPr>
          <w:rFonts w:ascii="Arial" w:hAnsi="Arial" w:cs="Arial"/>
          <w:sz w:val="21"/>
          <w:szCs w:val="21"/>
        </w:rPr>
        <w:t xml:space="preserve">nkle was very swollen by the time </w:t>
      </w:r>
      <w:r>
        <w:rPr>
          <w:rFonts w:ascii="Arial" w:hAnsi="Arial" w:cs="Arial"/>
          <w:sz w:val="21"/>
          <w:szCs w:val="21"/>
        </w:rPr>
        <w:t>they</w:t>
      </w:r>
      <w:r w:rsidRPr="00760077">
        <w:rPr>
          <w:rFonts w:ascii="Arial" w:hAnsi="Arial" w:cs="Arial"/>
          <w:sz w:val="21"/>
          <w:szCs w:val="21"/>
        </w:rPr>
        <w:t xml:space="preserve"> got home.</w:t>
      </w:r>
      <w:r>
        <w:rPr>
          <w:rFonts w:ascii="Arial" w:hAnsi="Arial" w:cs="Arial"/>
          <w:sz w:val="21"/>
          <w:szCs w:val="21"/>
        </w:rPr>
        <w:t xml:space="preserve"> NOTE: this incident was reported to CAIRS approximately two months after the incident occurred (the requirement is that workplace incidents are to be reported within 24 hours of occurrence.)</w:t>
      </w:r>
    </w:p>
    <w:p w14:paraId="37D254C9"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w:t>
      </w:r>
      <w:r w:rsidRPr="00BD0F21">
        <w:rPr>
          <w:rFonts w:ascii="Arial" w:hAnsi="Arial" w:cs="Arial"/>
          <w:sz w:val="21"/>
          <w:szCs w:val="21"/>
          <w:u w:val="single"/>
          <w:vertAlign w:val="superscript"/>
        </w:rPr>
        <w:t>st</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sidRPr="00527743">
        <w:rPr>
          <w:rFonts w:ascii="Arial" w:hAnsi="Arial" w:cs="Arial"/>
          <w:sz w:val="21"/>
          <w:szCs w:val="21"/>
          <w:u w:val="single"/>
        </w:rPr>
        <w:t>Incident only</w:t>
      </w:r>
      <w:r w:rsidRPr="00C63D45">
        <w:rPr>
          <w:rFonts w:ascii="Arial" w:hAnsi="Arial" w:cs="Arial"/>
          <w:sz w:val="21"/>
          <w:szCs w:val="21"/>
          <w:u w:val="single"/>
        </w:rPr>
        <w:t xml:space="preserve"> / </w:t>
      </w:r>
      <w:r>
        <w:rPr>
          <w:rFonts w:ascii="Arial" w:hAnsi="Arial" w:cs="Arial"/>
          <w:sz w:val="21"/>
          <w:szCs w:val="21"/>
          <w:u w:val="single"/>
        </w:rPr>
        <w:t>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Caught between.</w:t>
      </w:r>
      <w:r>
        <w:rPr>
          <w:rFonts w:ascii="Arial" w:hAnsi="Arial" w:cs="Arial"/>
          <w:sz w:val="21"/>
          <w:szCs w:val="21"/>
        </w:rPr>
        <w:t xml:space="preserve"> A worker</w:t>
      </w:r>
      <w:r w:rsidRPr="00961881">
        <w:rPr>
          <w:rFonts w:ascii="Arial" w:hAnsi="Arial" w:cs="Arial"/>
          <w:sz w:val="21"/>
          <w:szCs w:val="21"/>
        </w:rPr>
        <w:t xml:space="preserve"> </w:t>
      </w:r>
      <w:r>
        <w:rPr>
          <w:rFonts w:ascii="Arial" w:hAnsi="Arial" w:cs="Arial"/>
          <w:sz w:val="21"/>
          <w:szCs w:val="21"/>
        </w:rPr>
        <w:t>and a colleague were a</w:t>
      </w:r>
      <w:r w:rsidRPr="00B24420">
        <w:rPr>
          <w:rFonts w:ascii="Arial" w:hAnsi="Arial" w:cs="Arial"/>
          <w:sz w:val="21"/>
          <w:szCs w:val="21"/>
        </w:rPr>
        <w:t>djusting a metal shelf as it had slipped. T</w:t>
      </w:r>
      <w:r>
        <w:rPr>
          <w:rFonts w:ascii="Arial" w:hAnsi="Arial" w:cs="Arial"/>
          <w:sz w:val="21"/>
          <w:szCs w:val="21"/>
        </w:rPr>
        <w:t>hey t</w:t>
      </w:r>
      <w:r w:rsidRPr="00B24420">
        <w:rPr>
          <w:rFonts w:ascii="Arial" w:hAnsi="Arial" w:cs="Arial"/>
          <w:sz w:val="21"/>
          <w:szCs w:val="21"/>
        </w:rPr>
        <w:t xml:space="preserve">ook </w:t>
      </w:r>
      <w:r>
        <w:rPr>
          <w:rFonts w:ascii="Arial" w:hAnsi="Arial" w:cs="Arial"/>
          <w:sz w:val="21"/>
          <w:szCs w:val="21"/>
        </w:rPr>
        <w:t xml:space="preserve">the </w:t>
      </w:r>
      <w:r w:rsidRPr="00B24420">
        <w:rPr>
          <w:rFonts w:ascii="Arial" w:hAnsi="Arial" w:cs="Arial"/>
          <w:sz w:val="21"/>
          <w:szCs w:val="21"/>
        </w:rPr>
        <w:t xml:space="preserve">product off </w:t>
      </w:r>
      <w:r>
        <w:rPr>
          <w:rFonts w:ascii="Arial" w:hAnsi="Arial" w:cs="Arial"/>
          <w:sz w:val="21"/>
          <w:szCs w:val="21"/>
        </w:rPr>
        <w:t>the shelf first</w:t>
      </w:r>
      <w:r w:rsidRPr="00B24420">
        <w:rPr>
          <w:rFonts w:ascii="Arial" w:hAnsi="Arial" w:cs="Arial"/>
          <w:sz w:val="21"/>
          <w:szCs w:val="21"/>
        </w:rPr>
        <w:t>.</w:t>
      </w:r>
      <w:r>
        <w:rPr>
          <w:rFonts w:ascii="Arial" w:hAnsi="Arial" w:cs="Arial"/>
          <w:sz w:val="21"/>
          <w:szCs w:val="21"/>
        </w:rPr>
        <w:t xml:space="preserve"> Then a</w:t>
      </w:r>
      <w:r w:rsidRPr="00B24420">
        <w:rPr>
          <w:rFonts w:ascii="Arial" w:hAnsi="Arial" w:cs="Arial"/>
          <w:sz w:val="21"/>
          <w:szCs w:val="21"/>
        </w:rPr>
        <w:t xml:space="preserve">s </w:t>
      </w:r>
      <w:r>
        <w:rPr>
          <w:rFonts w:ascii="Arial" w:hAnsi="Arial" w:cs="Arial"/>
          <w:sz w:val="21"/>
          <w:szCs w:val="21"/>
        </w:rPr>
        <w:t>th</w:t>
      </w:r>
      <w:r w:rsidRPr="00B24420">
        <w:rPr>
          <w:rFonts w:ascii="Arial" w:hAnsi="Arial" w:cs="Arial"/>
          <w:sz w:val="21"/>
          <w:szCs w:val="21"/>
        </w:rPr>
        <w:t>e</w:t>
      </w:r>
      <w:r>
        <w:rPr>
          <w:rFonts w:ascii="Arial" w:hAnsi="Arial" w:cs="Arial"/>
          <w:sz w:val="21"/>
          <w:szCs w:val="21"/>
        </w:rPr>
        <w:t>y</w:t>
      </w:r>
      <w:r w:rsidRPr="00B24420">
        <w:rPr>
          <w:rFonts w:ascii="Arial" w:hAnsi="Arial" w:cs="Arial"/>
          <w:sz w:val="21"/>
          <w:szCs w:val="21"/>
        </w:rPr>
        <w:t xml:space="preserve"> were adjusting </w:t>
      </w:r>
      <w:r>
        <w:rPr>
          <w:rFonts w:ascii="Arial" w:hAnsi="Arial" w:cs="Arial"/>
          <w:sz w:val="21"/>
          <w:szCs w:val="21"/>
        </w:rPr>
        <w:t xml:space="preserve">the shelf, </w:t>
      </w:r>
      <w:r w:rsidRPr="00B24420">
        <w:rPr>
          <w:rFonts w:ascii="Arial" w:hAnsi="Arial" w:cs="Arial"/>
          <w:sz w:val="21"/>
          <w:szCs w:val="21"/>
        </w:rPr>
        <w:t xml:space="preserve">it slid down </w:t>
      </w:r>
      <w:r>
        <w:rPr>
          <w:rFonts w:ascii="Arial" w:hAnsi="Arial" w:cs="Arial"/>
          <w:sz w:val="21"/>
          <w:szCs w:val="21"/>
        </w:rPr>
        <w:t xml:space="preserve">and </w:t>
      </w:r>
      <w:r w:rsidRPr="00B24420">
        <w:rPr>
          <w:rFonts w:ascii="Arial" w:hAnsi="Arial" w:cs="Arial"/>
          <w:sz w:val="21"/>
          <w:szCs w:val="21"/>
        </w:rPr>
        <w:t xml:space="preserve">pinched the side of </w:t>
      </w:r>
      <w:r>
        <w:rPr>
          <w:rFonts w:ascii="Arial" w:hAnsi="Arial" w:cs="Arial"/>
          <w:sz w:val="21"/>
          <w:szCs w:val="21"/>
        </w:rPr>
        <w:t>the worker’s</w:t>
      </w:r>
      <w:r w:rsidRPr="00B24420">
        <w:rPr>
          <w:rFonts w:ascii="Arial" w:hAnsi="Arial" w:cs="Arial"/>
          <w:sz w:val="21"/>
          <w:szCs w:val="21"/>
        </w:rPr>
        <w:t xml:space="preserve"> right hand </w:t>
      </w:r>
      <w:r>
        <w:rPr>
          <w:rFonts w:ascii="Arial" w:hAnsi="Arial" w:cs="Arial"/>
          <w:sz w:val="21"/>
          <w:szCs w:val="21"/>
        </w:rPr>
        <w:t xml:space="preserve">between </w:t>
      </w:r>
      <w:r w:rsidRPr="00B24420">
        <w:rPr>
          <w:rFonts w:ascii="Arial" w:hAnsi="Arial" w:cs="Arial"/>
          <w:sz w:val="21"/>
          <w:szCs w:val="21"/>
        </w:rPr>
        <w:t>the metal and</w:t>
      </w:r>
      <w:r>
        <w:rPr>
          <w:rFonts w:ascii="Arial" w:hAnsi="Arial" w:cs="Arial"/>
          <w:sz w:val="21"/>
          <w:szCs w:val="21"/>
        </w:rPr>
        <w:t xml:space="preserve"> </w:t>
      </w:r>
      <w:r w:rsidRPr="00B24420">
        <w:rPr>
          <w:rFonts w:ascii="Arial" w:hAnsi="Arial" w:cs="Arial"/>
          <w:sz w:val="21"/>
          <w:szCs w:val="21"/>
        </w:rPr>
        <w:t xml:space="preserve">a plastic piece that locks the shelf into place. </w:t>
      </w:r>
      <w:r>
        <w:rPr>
          <w:rFonts w:ascii="Arial" w:hAnsi="Arial" w:cs="Arial"/>
          <w:sz w:val="21"/>
          <w:szCs w:val="21"/>
        </w:rPr>
        <w:t xml:space="preserve">The hand </w:t>
      </w:r>
      <w:r w:rsidRPr="00B24420">
        <w:rPr>
          <w:rFonts w:ascii="Arial" w:hAnsi="Arial" w:cs="Arial"/>
          <w:sz w:val="21"/>
          <w:szCs w:val="21"/>
        </w:rPr>
        <w:t>started to</w:t>
      </w:r>
      <w:r>
        <w:rPr>
          <w:rFonts w:ascii="Arial" w:hAnsi="Arial" w:cs="Arial"/>
          <w:sz w:val="21"/>
          <w:szCs w:val="21"/>
        </w:rPr>
        <w:t xml:space="preserve"> </w:t>
      </w:r>
      <w:r w:rsidRPr="00B24420">
        <w:rPr>
          <w:rFonts w:ascii="Arial" w:hAnsi="Arial" w:cs="Arial"/>
          <w:sz w:val="21"/>
          <w:szCs w:val="21"/>
        </w:rPr>
        <w:t xml:space="preserve">bleed </w:t>
      </w:r>
      <w:r>
        <w:rPr>
          <w:rFonts w:ascii="Arial" w:hAnsi="Arial" w:cs="Arial"/>
          <w:sz w:val="21"/>
          <w:szCs w:val="21"/>
        </w:rPr>
        <w:t xml:space="preserve">so the worker </w:t>
      </w:r>
      <w:r w:rsidRPr="00B24420">
        <w:rPr>
          <w:rFonts w:ascii="Arial" w:hAnsi="Arial" w:cs="Arial"/>
          <w:sz w:val="21"/>
          <w:szCs w:val="21"/>
        </w:rPr>
        <w:t>put it under cold water</w:t>
      </w:r>
      <w:r>
        <w:rPr>
          <w:rFonts w:ascii="Arial" w:hAnsi="Arial" w:cs="Arial"/>
          <w:sz w:val="21"/>
          <w:szCs w:val="21"/>
        </w:rPr>
        <w:t>,</w:t>
      </w:r>
      <w:r w:rsidRPr="00B24420">
        <w:rPr>
          <w:rFonts w:ascii="Arial" w:hAnsi="Arial" w:cs="Arial"/>
          <w:sz w:val="21"/>
          <w:szCs w:val="21"/>
        </w:rPr>
        <w:t xml:space="preserve"> cleaned it</w:t>
      </w:r>
      <w:r>
        <w:rPr>
          <w:rFonts w:ascii="Arial" w:hAnsi="Arial" w:cs="Arial"/>
          <w:sz w:val="21"/>
          <w:szCs w:val="21"/>
        </w:rPr>
        <w:t xml:space="preserve">, </w:t>
      </w:r>
      <w:r w:rsidRPr="00B24420">
        <w:rPr>
          <w:rFonts w:ascii="Arial" w:hAnsi="Arial" w:cs="Arial"/>
          <w:sz w:val="21"/>
          <w:szCs w:val="21"/>
        </w:rPr>
        <w:t xml:space="preserve">and </w:t>
      </w:r>
      <w:r>
        <w:rPr>
          <w:rFonts w:ascii="Arial" w:hAnsi="Arial" w:cs="Arial"/>
          <w:sz w:val="21"/>
          <w:szCs w:val="21"/>
        </w:rPr>
        <w:t xml:space="preserve">placed gauze </w:t>
      </w:r>
      <w:r w:rsidRPr="00B24420">
        <w:rPr>
          <w:rFonts w:ascii="Arial" w:hAnsi="Arial" w:cs="Arial"/>
          <w:sz w:val="21"/>
          <w:szCs w:val="21"/>
        </w:rPr>
        <w:t xml:space="preserve">and tape over </w:t>
      </w:r>
      <w:r>
        <w:rPr>
          <w:rFonts w:ascii="Arial" w:hAnsi="Arial" w:cs="Arial"/>
          <w:sz w:val="21"/>
          <w:szCs w:val="21"/>
        </w:rPr>
        <w:t>the cut</w:t>
      </w:r>
      <w:r w:rsidRPr="00B24420">
        <w:rPr>
          <w:rFonts w:ascii="Arial" w:hAnsi="Arial" w:cs="Arial"/>
          <w:sz w:val="21"/>
          <w:szCs w:val="21"/>
        </w:rPr>
        <w:t xml:space="preserve">. </w:t>
      </w:r>
      <w:r>
        <w:rPr>
          <w:rFonts w:ascii="Arial" w:hAnsi="Arial" w:cs="Arial"/>
          <w:sz w:val="21"/>
          <w:szCs w:val="21"/>
        </w:rPr>
        <w:t>Within an hour, it had bled through the gauze so Campus Security was called to provide first aid services</w:t>
      </w:r>
      <w:r w:rsidRPr="00B24420">
        <w:rPr>
          <w:rFonts w:ascii="Arial" w:hAnsi="Arial" w:cs="Arial"/>
          <w:sz w:val="21"/>
          <w:szCs w:val="21"/>
        </w:rPr>
        <w:t>.</w:t>
      </w:r>
    </w:p>
    <w:p w14:paraId="1B0B7931" w14:textId="77777777" w:rsidR="00834A1C"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6</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Time loss / 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Musculoskeletal injury.</w:t>
      </w:r>
      <w:r>
        <w:rPr>
          <w:rFonts w:ascii="Arial" w:hAnsi="Arial" w:cs="Arial"/>
          <w:sz w:val="21"/>
          <w:szCs w:val="21"/>
        </w:rPr>
        <w:t xml:space="preserve"> In the course of their regular duties serving food and beverage products, a worker reported to their supervisor that they were having trouble placing lids on cups due to MSI-related pain in their left hand.</w:t>
      </w:r>
    </w:p>
    <w:p w14:paraId="2234FBEF" w14:textId="77777777" w:rsidR="00834A1C" w:rsidRPr="00E8721B"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lastRenderedPageBreak/>
        <w:t>Apr 7-10</w:t>
      </w:r>
      <w:r w:rsidRPr="00E8721B">
        <w:rPr>
          <w:rFonts w:ascii="Arial" w:hAnsi="Arial" w:cs="Arial"/>
          <w:sz w:val="21"/>
          <w:szCs w:val="21"/>
          <w:u w:val="single"/>
          <w:vertAlign w:val="superscript"/>
        </w:rPr>
        <w:t>th</w:t>
      </w:r>
      <w:r>
        <w:rPr>
          <w:rFonts w:ascii="Arial" w:hAnsi="Arial" w:cs="Arial"/>
          <w:sz w:val="21"/>
          <w:szCs w:val="21"/>
        </w:rPr>
        <w:t xml:space="preserve"> (AVP PROV VPR): </w:t>
      </w:r>
      <w:r w:rsidRPr="00E8721B">
        <w:rPr>
          <w:rFonts w:ascii="Arial" w:hAnsi="Arial" w:cs="Arial"/>
          <w:sz w:val="21"/>
          <w:szCs w:val="21"/>
          <w:u w:val="single"/>
        </w:rPr>
        <w:t>Incident only / Occupational Disease</w:t>
      </w:r>
      <w:r>
        <w:rPr>
          <w:rFonts w:ascii="Arial" w:hAnsi="Arial" w:cs="Arial"/>
          <w:sz w:val="21"/>
          <w:szCs w:val="21"/>
        </w:rPr>
        <w:t xml:space="preserve"> </w:t>
      </w:r>
      <w:r w:rsidRPr="00E8721B">
        <w:rPr>
          <w:rFonts w:ascii="Arial" w:hAnsi="Arial" w:cs="Arial"/>
          <w:i/>
          <w:sz w:val="21"/>
          <w:szCs w:val="21"/>
        </w:rPr>
        <w:t>TB Exposure</w:t>
      </w:r>
      <w:r>
        <w:rPr>
          <w:rFonts w:ascii="Arial" w:hAnsi="Arial" w:cs="Arial"/>
          <w:sz w:val="21"/>
          <w:szCs w:val="21"/>
        </w:rPr>
        <w:t>. A practicum student was e</w:t>
      </w:r>
      <w:r w:rsidRPr="00E8721B">
        <w:rPr>
          <w:rFonts w:ascii="Arial" w:hAnsi="Arial" w:cs="Arial"/>
          <w:sz w:val="21"/>
          <w:szCs w:val="21"/>
        </w:rPr>
        <w:t>xpos</w:t>
      </w:r>
      <w:r>
        <w:rPr>
          <w:rFonts w:ascii="Arial" w:hAnsi="Arial" w:cs="Arial"/>
          <w:sz w:val="21"/>
          <w:szCs w:val="21"/>
        </w:rPr>
        <w:t>ed</w:t>
      </w:r>
      <w:r w:rsidRPr="00E8721B">
        <w:rPr>
          <w:rFonts w:ascii="Arial" w:hAnsi="Arial" w:cs="Arial"/>
          <w:sz w:val="21"/>
          <w:szCs w:val="21"/>
        </w:rPr>
        <w:t xml:space="preserve"> to tuberculosis on </w:t>
      </w:r>
      <w:r>
        <w:rPr>
          <w:rFonts w:ascii="Arial" w:hAnsi="Arial" w:cs="Arial"/>
          <w:sz w:val="21"/>
          <w:szCs w:val="21"/>
        </w:rPr>
        <w:t xml:space="preserve">the </w:t>
      </w:r>
      <w:r w:rsidRPr="00E8721B">
        <w:rPr>
          <w:rFonts w:ascii="Arial" w:hAnsi="Arial" w:cs="Arial"/>
          <w:sz w:val="21"/>
          <w:szCs w:val="21"/>
        </w:rPr>
        <w:t xml:space="preserve">acute care surgical floor </w:t>
      </w:r>
      <w:r>
        <w:rPr>
          <w:rFonts w:ascii="Arial" w:hAnsi="Arial" w:cs="Arial"/>
          <w:sz w:val="21"/>
          <w:szCs w:val="21"/>
        </w:rPr>
        <w:t>at a hospital</w:t>
      </w:r>
      <w:r w:rsidRPr="00E8721B">
        <w:rPr>
          <w:rFonts w:ascii="Arial" w:hAnsi="Arial" w:cs="Arial"/>
          <w:sz w:val="21"/>
          <w:szCs w:val="21"/>
        </w:rPr>
        <w:t xml:space="preserve"> while </w:t>
      </w:r>
      <w:r>
        <w:rPr>
          <w:rFonts w:ascii="Arial" w:hAnsi="Arial" w:cs="Arial"/>
          <w:sz w:val="21"/>
          <w:szCs w:val="21"/>
        </w:rPr>
        <w:t xml:space="preserve">they were </w:t>
      </w:r>
      <w:r w:rsidRPr="00E8721B">
        <w:rPr>
          <w:rFonts w:ascii="Arial" w:hAnsi="Arial" w:cs="Arial"/>
          <w:sz w:val="21"/>
          <w:szCs w:val="21"/>
        </w:rPr>
        <w:t xml:space="preserve">completing </w:t>
      </w:r>
      <w:r>
        <w:rPr>
          <w:rFonts w:ascii="Arial" w:hAnsi="Arial" w:cs="Arial"/>
          <w:sz w:val="21"/>
          <w:szCs w:val="21"/>
        </w:rPr>
        <w:t xml:space="preserve">their </w:t>
      </w:r>
      <w:r w:rsidRPr="00E8721B">
        <w:rPr>
          <w:rFonts w:ascii="Arial" w:hAnsi="Arial" w:cs="Arial"/>
          <w:sz w:val="21"/>
          <w:szCs w:val="21"/>
        </w:rPr>
        <w:t xml:space="preserve">final nursing preceptorship. </w:t>
      </w:r>
      <w:r>
        <w:rPr>
          <w:rFonts w:ascii="Arial" w:hAnsi="Arial" w:cs="Arial"/>
          <w:sz w:val="21"/>
          <w:szCs w:val="21"/>
        </w:rPr>
        <w:t>The practicum student is c</w:t>
      </w:r>
      <w:r w:rsidRPr="00E8721B">
        <w:rPr>
          <w:rFonts w:ascii="Arial" w:hAnsi="Arial" w:cs="Arial"/>
          <w:sz w:val="21"/>
          <w:szCs w:val="21"/>
        </w:rPr>
        <w:t>urrently not experiencing any symptoms or change in respiratory status.</w:t>
      </w:r>
      <w:r>
        <w:rPr>
          <w:rFonts w:ascii="Arial" w:hAnsi="Arial" w:cs="Arial"/>
          <w:sz w:val="21"/>
          <w:szCs w:val="21"/>
        </w:rPr>
        <w:t xml:space="preserve"> Note: additional practicum students may have also been exposed.</w:t>
      </w:r>
    </w:p>
    <w:p w14:paraId="65B1BCF7"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11</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w:t>
      </w:r>
      <w:proofErr w:type="gramStart"/>
      <w:r w:rsidRPr="00527743">
        <w:rPr>
          <w:rFonts w:ascii="Arial" w:hAnsi="Arial" w:cs="Arial"/>
          <w:sz w:val="21"/>
          <w:szCs w:val="21"/>
        </w:rPr>
        <w:t xml:space="preserve">: </w:t>
      </w:r>
      <w:r>
        <w:rPr>
          <w:rFonts w:ascii="Arial" w:hAnsi="Arial" w:cs="Arial"/>
          <w:sz w:val="21"/>
          <w:szCs w:val="21"/>
          <w:u w:val="single"/>
        </w:rPr>
        <w:t>?</w:t>
      </w:r>
      <w:proofErr w:type="gramEnd"/>
      <w:r>
        <w:rPr>
          <w:rFonts w:ascii="Arial" w:hAnsi="Arial" w:cs="Arial"/>
          <w:sz w:val="21"/>
          <w:szCs w:val="21"/>
          <w:u w:val="single"/>
        </w:rPr>
        <w:t xml:space="preserve"> / ?</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Struck against.</w:t>
      </w:r>
      <w:r>
        <w:rPr>
          <w:rFonts w:ascii="Arial" w:hAnsi="Arial" w:cs="Arial"/>
          <w:sz w:val="21"/>
          <w:szCs w:val="21"/>
        </w:rPr>
        <w:t xml:space="preserve"> A worker bumped their right elbow against some shelving causing a bulge on their elbow. Campus Security provided first aid treatment. NOTE: a CAIRS report was not submitted for this worker incident.</w:t>
      </w:r>
    </w:p>
    <w:p w14:paraId="6EAB31F5"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13</w:t>
      </w:r>
      <w:r w:rsidRPr="0045590B">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Laceration.</w:t>
      </w:r>
      <w:r>
        <w:rPr>
          <w:rFonts w:ascii="Arial" w:hAnsi="Arial" w:cs="Arial"/>
          <w:sz w:val="21"/>
          <w:szCs w:val="21"/>
        </w:rPr>
        <w:t xml:space="preserve"> A worker</w:t>
      </w:r>
      <w:r w:rsidRPr="00806946">
        <w:rPr>
          <w:rFonts w:ascii="Arial" w:hAnsi="Arial" w:cs="Arial"/>
          <w:sz w:val="21"/>
          <w:szCs w:val="21"/>
        </w:rPr>
        <w:t xml:space="preserve"> </w:t>
      </w:r>
      <w:r w:rsidRPr="003C4DF6">
        <w:rPr>
          <w:rFonts w:ascii="Arial" w:hAnsi="Arial" w:cs="Arial"/>
          <w:sz w:val="21"/>
          <w:szCs w:val="21"/>
        </w:rPr>
        <w:t xml:space="preserve">was </w:t>
      </w:r>
      <w:r>
        <w:rPr>
          <w:rFonts w:ascii="Arial" w:hAnsi="Arial" w:cs="Arial"/>
          <w:sz w:val="21"/>
          <w:szCs w:val="21"/>
        </w:rPr>
        <w:t>slicing carrots when they cut their thumb</w:t>
      </w:r>
      <w:r w:rsidRPr="003C4DF6">
        <w:rPr>
          <w:rFonts w:ascii="Arial" w:hAnsi="Arial" w:cs="Arial"/>
          <w:sz w:val="21"/>
          <w:szCs w:val="21"/>
        </w:rPr>
        <w:t>.</w:t>
      </w:r>
    </w:p>
    <w:p w14:paraId="38A8893A"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14</w:t>
      </w:r>
      <w:r w:rsidRPr="0045590B">
        <w:rPr>
          <w:rFonts w:ascii="Arial" w:hAnsi="Arial" w:cs="Arial"/>
          <w:sz w:val="21"/>
          <w:szCs w:val="21"/>
          <w:u w:val="single"/>
          <w:vertAlign w:val="superscript"/>
        </w:rPr>
        <w:t>th</w:t>
      </w:r>
      <w:r w:rsidRPr="00665F0C">
        <w:rPr>
          <w:rFonts w:ascii="Arial" w:hAnsi="Arial" w:cs="Arial"/>
          <w:sz w:val="21"/>
          <w:szCs w:val="21"/>
        </w:rPr>
        <w:t xml:space="preserve"> </w:t>
      </w:r>
      <w:r w:rsidRPr="00527743">
        <w:rPr>
          <w:rFonts w:ascii="Arial" w:hAnsi="Arial" w:cs="Arial"/>
          <w:sz w:val="21"/>
          <w:szCs w:val="21"/>
        </w:rPr>
        <w:t xml:space="preserve">(AVP </w:t>
      </w:r>
      <w:r>
        <w:rPr>
          <w:rFonts w:ascii="Arial" w:hAnsi="Arial" w:cs="Arial"/>
          <w:sz w:val="21"/>
          <w:szCs w:val="21"/>
        </w:rPr>
        <w:t>PROV VPR</w:t>
      </w:r>
      <w:r w:rsidRPr="00527743">
        <w:rPr>
          <w:rFonts w:ascii="Arial" w:hAnsi="Arial" w:cs="Arial"/>
          <w:sz w:val="21"/>
          <w:szCs w:val="21"/>
        </w:rPr>
        <w:t xml:space="preserve">): </w:t>
      </w:r>
      <w:r w:rsidRPr="00527743">
        <w:rPr>
          <w:rFonts w:ascii="Arial" w:hAnsi="Arial" w:cs="Arial"/>
          <w:sz w:val="21"/>
          <w:szCs w:val="21"/>
          <w:u w:val="single"/>
        </w:rPr>
        <w:t>Incident only</w:t>
      </w:r>
      <w:r w:rsidRPr="00C63D45">
        <w:rPr>
          <w:rFonts w:ascii="Arial" w:hAnsi="Arial" w:cs="Arial"/>
          <w:sz w:val="21"/>
          <w:szCs w:val="21"/>
          <w:u w:val="single"/>
        </w:rPr>
        <w:t xml:space="preserve"> / </w:t>
      </w:r>
      <w:r>
        <w:rPr>
          <w:rFonts w:ascii="Arial" w:hAnsi="Arial" w:cs="Arial"/>
          <w:sz w:val="21"/>
          <w:szCs w:val="21"/>
          <w:u w:val="single"/>
        </w:rPr>
        <w:t>No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Equipment failure.</w:t>
      </w:r>
      <w:r>
        <w:rPr>
          <w:rFonts w:ascii="Arial" w:hAnsi="Arial" w:cs="Arial"/>
          <w:sz w:val="21"/>
          <w:szCs w:val="21"/>
        </w:rPr>
        <w:t xml:space="preserve"> </w:t>
      </w:r>
      <w:r w:rsidRPr="00665F0C">
        <w:rPr>
          <w:rFonts w:ascii="Arial" w:hAnsi="Arial" w:cs="Arial"/>
          <w:sz w:val="21"/>
          <w:szCs w:val="21"/>
        </w:rPr>
        <w:t xml:space="preserve">A </w:t>
      </w:r>
      <w:r>
        <w:rPr>
          <w:rFonts w:ascii="Arial" w:hAnsi="Arial" w:cs="Arial"/>
          <w:sz w:val="21"/>
          <w:szCs w:val="21"/>
        </w:rPr>
        <w:t>worker</w:t>
      </w:r>
      <w:r w:rsidRPr="00665F0C">
        <w:rPr>
          <w:rFonts w:ascii="Arial" w:hAnsi="Arial" w:cs="Arial"/>
          <w:sz w:val="21"/>
          <w:szCs w:val="21"/>
        </w:rPr>
        <w:t xml:space="preserve"> was opening </w:t>
      </w:r>
      <w:r>
        <w:rPr>
          <w:rFonts w:ascii="Arial" w:hAnsi="Arial" w:cs="Arial"/>
          <w:sz w:val="21"/>
          <w:szCs w:val="21"/>
        </w:rPr>
        <w:t>a</w:t>
      </w:r>
      <w:r w:rsidRPr="00665F0C">
        <w:rPr>
          <w:rFonts w:ascii="Arial" w:hAnsi="Arial" w:cs="Arial"/>
          <w:sz w:val="21"/>
          <w:szCs w:val="21"/>
        </w:rPr>
        <w:t xml:space="preserve"> cage door when one of the door hinges broke. The</w:t>
      </w:r>
      <w:r>
        <w:rPr>
          <w:rFonts w:ascii="Arial" w:hAnsi="Arial" w:cs="Arial"/>
          <w:sz w:val="21"/>
          <w:szCs w:val="21"/>
        </w:rPr>
        <w:t xml:space="preserve"> worker</w:t>
      </w:r>
      <w:r w:rsidRPr="00665F0C">
        <w:rPr>
          <w:rFonts w:ascii="Arial" w:hAnsi="Arial" w:cs="Arial"/>
          <w:sz w:val="21"/>
          <w:szCs w:val="21"/>
        </w:rPr>
        <w:t xml:space="preserve"> managed to catch and balance the door before it fell over</w:t>
      </w:r>
      <w:r>
        <w:rPr>
          <w:rFonts w:ascii="Arial" w:hAnsi="Arial" w:cs="Arial"/>
          <w:sz w:val="21"/>
          <w:szCs w:val="21"/>
        </w:rPr>
        <w:t>,</w:t>
      </w:r>
      <w:r w:rsidRPr="00665F0C">
        <w:rPr>
          <w:rFonts w:ascii="Arial" w:hAnsi="Arial" w:cs="Arial"/>
          <w:sz w:val="21"/>
          <w:szCs w:val="21"/>
        </w:rPr>
        <w:t xml:space="preserve"> and </w:t>
      </w:r>
      <w:r>
        <w:rPr>
          <w:rFonts w:ascii="Arial" w:hAnsi="Arial" w:cs="Arial"/>
          <w:sz w:val="21"/>
          <w:szCs w:val="21"/>
        </w:rPr>
        <w:t xml:space="preserve">then </w:t>
      </w:r>
      <w:r w:rsidRPr="00665F0C">
        <w:rPr>
          <w:rFonts w:ascii="Arial" w:hAnsi="Arial" w:cs="Arial"/>
          <w:sz w:val="21"/>
          <w:szCs w:val="21"/>
        </w:rPr>
        <w:t>secured it</w:t>
      </w:r>
      <w:r>
        <w:rPr>
          <w:rFonts w:ascii="Arial" w:hAnsi="Arial" w:cs="Arial"/>
          <w:sz w:val="21"/>
          <w:szCs w:val="21"/>
        </w:rPr>
        <w:t xml:space="preserve"> </w:t>
      </w:r>
      <w:r w:rsidRPr="00665F0C">
        <w:rPr>
          <w:rFonts w:ascii="Arial" w:hAnsi="Arial" w:cs="Arial"/>
          <w:sz w:val="21"/>
          <w:szCs w:val="21"/>
        </w:rPr>
        <w:t>accordingly.</w:t>
      </w:r>
    </w:p>
    <w:p w14:paraId="34A54E69"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15</w:t>
      </w:r>
      <w:r w:rsidRPr="009737D0">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I</w:t>
      </w:r>
      <w:r w:rsidRPr="00C63D45">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Laceration.</w:t>
      </w:r>
      <w:r>
        <w:rPr>
          <w:rFonts w:ascii="Arial" w:hAnsi="Arial" w:cs="Arial"/>
          <w:sz w:val="21"/>
          <w:szCs w:val="21"/>
        </w:rPr>
        <w:t xml:space="preserve"> A worker </w:t>
      </w:r>
      <w:r w:rsidRPr="00AA1E76">
        <w:rPr>
          <w:rFonts w:ascii="Arial" w:hAnsi="Arial" w:cs="Arial"/>
          <w:sz w:val="21"/>
          <w:szCs w:val="21"/>
        </w:rPr>
        <w:t>was cutting apples</w:t>
      </w:r>
      <w:r>
        <w:rPr>
          <w:rFonts w:ascii="Arial" w:hAnsi="Arial" w:cs="Arial"/>
          <w:sz w:val="21"/>
          <w:szCs w:val="21"/>
        </w:rPr>
        <w:t xml:space="preserve"> while their hands were wet. The</w:t>
      </w:r>
      <w:r w:rsidRPr="00AA1E76">
        <w:rPr>
          <w:rFonts w:ascii="Arial" w:hAnsi="Arial" w:cs="Arial"/>
          <w:sz w:val="21"/>
          <w:szCs w:val="21"/>
        </w:rPr>
        <w:t xml:space="preserve"> knife slipped and poked base of</w:t>
      </w:r>
      <w:r>
        <w:rPr>
          <w:rFonts w:ascii="Arial" w:hAnsi="Arial" w:cs="Arial"/>
          <w:sz w:val="21"/>
          <w:szCs w:val="21"/>
        </w:rPr>
        <w:t xml:space="preserve"> the </w:t>
      </w:r>
      <w:r w:rsidRPr="00AA1E76">
        <w:rPr>
          <w:rFonts w:ascii="Arial" w:hAnsi="Arial" w:cs="Arial"/>
          <w:sz w:val="21"/>
          <w:szCs w:val="21"/>
        </w:rPr>
        <w:t xml:space="preserve">thumb on </w:t>
      </w:r>
      <w:r>
        <w:rPr>
          <w:rFonts w:ascii="Arial" w:hAnsi="Arial" w:cs="Arial"/>
          <w:sz w:val="21"/>
          <w:szCs w:val="21"/>
        </w:rPr>
        <w:t xml:space="preserve">their </w:t>
      </w:r>
      <w:r w:rsidRPr="00AA1E76">
        <w:rPr>
          <w:rFonts w:ascii="Arial" w:hAnsi="Arial" w:cs="Arial"/>
          <w:sz w:val="21"/>
          <w:szCs w:val="21"/>
        </w:rPr>
        <w:t>left hand</w:t>
      </w:r>
      <w:r w:rsidRPr="00FF23C3">
        <w:rPr>
          <w:rFonts w:ascii="Arial" w:hAnsi="Arial" w:cs="Arial"/>
          <w:sz w:val="21"/>
          <w:szCs w:val="21"/>
        </w:rPr>
        <w:t>.</w:t>
      </w:r>
    </w:p>
    <w:p w14:paraId="44BDF1E7"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18</w:t>
      </w:r>
      <w:r w:rsidRPr="00C57AC8">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PROV VPR</w:t>
      </w:r>
      <w:r w:rsidRPr="00527743">
        <w:rPr>
          <w:rFonts w:ascii="Arial" w:hAnsi="Arial" w:cs="Arial"/>
          <w:sz w:val="21"/>
          <w:szCs w:val="21"/>
        </w:rPr>
        <w:t xml:space="preserve">): </w:t>
      </w:r>
      <w:r w:rsidRPr="004F3F38">
        <w:rPr>
          <w:rFonts w:ascii="Arial" w:hAnsi="Arial" w:cs="Arial"/>
          <w:sz w:val="21"/>
          <w:szCs w:val="21"/>
          <w:u w:val="single"/>
        </w:rPr>
        <w:t>Incident Only</w:t>
      </w:r>
      <w:r>
        <w:rPr>
          <w:rFonts w:ascii="Arial" w:hAnsi="Arial" w:cs="Arial"/>
          <w:sz w:val="21"/>
          <w:szCs w:val="21"/>
          <w:u w:val="single"/>
        </w:rPr>
        <w:t xml:space="preserve"> / No injury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Fire.</w:t>
      </w:r>
      <w:r>
        <w:rPr>
          <w:rFonts w:ascii="Arial" w:hAnsi="Arial" w:cs="Arial"/>
          <w:sz w:val="21"/>
          <w:szCs w:val="21"/>
        </w:rPr>
        <w:t xml:space="preserve"> </w:t>
      </w:r>
      <w:r w:rsidRPr="00C57AC8">
        <w:rPr>
          <w:rFonts w:ascii="Arial" w:hAnsi="Arial" w:cs="Arial"/>
          <w:sz w:val="21"/>
          <w:szCs w:val="21"/>
        </w:rPr>
        <w:t xml:space="preserve">A thermal water bath was running in </w:t>
      </w:r>
      <w:r>
        <w:rPr>
          <w:rFonts w:ascii="Arial" w:hAnsi="Arial" w:cs="Arial"/>
          <w:sz w:val="21"/>
          <w:szCs w:val="21"/>
        </w:rPr>
        <w:t>a</w:t>
      </w:r>
      <w:r w:rsidRPr="00C57AC8">
        <w:rPr>
          <w:rFonts w:ascii="Arial" w:hAnsi="Arial" w:cs="Arial"/>
          <w:sz w:val="21"/>
          <w:szCs w:val="21"/>
        </w:rPr>
        <w:t xml:space="preserve"> lab when the plastic caps caught on fire. A</w:t>
      </w:r>
      <w:r>
        <w:rPr>
          <w:rFonts w:ascii="Arial" w:hAnsi="Arial" w:cs="Arial"/>
          <w:sz w:val="21"/>
          <w:szCs w:val="21"/>
        </w:rPr>
        <w:t xml:space="preserve"> practicum </w:t>
      </w:r>
      <w:r w:rsidRPr="00C57AC8">
        <w:rPr>
          <w:rFonts w:ascii="Arial" w:hAnsi="Arial" w:cs="Arial"/>
          <w:sz w:val="21"/>
          <w:szCs w:val="21"/>
        </w:rPr>
        <w:t xml:space="preserve">student </w:t>
      </w:r>
      <w:r>
        <w:rPr>
          <w:rFonts w:ascii="Arial" w:hAnsi="Arial" w:cs="Arial"/>
          <w:sz w:val="21"/>
          <w:szCs w:val="21"/>
        </w:rPr>
        <w:t xml:space="preserve">was </w:t>
      </w:r>
      <w:r w:rsidRPr="00C57AC8">
        <w:rPr>
          <w:rFonts w:ascii="Arial" w:hAnsi="Arial" w:cs="Arial"/>
          <w:sz w:val="21"/>
          <w:szCs w:val="21"/>
        </w:rPr>
        <w:t>available in the lab</w:t>
      </w:r>
      <w:r>
        <w:rPr>
          <w:rFonts w:ascii="Arial" w:hAnsi="Arial" w:cs="Arial"/>
          <w:sz w:val="21"/>
          <w:szCs w:val="21"/>
        </w:rPr>
        <w:t>, they were</w:t>
      </w:r>
      <w:r w:rsidRPr="00C57AC8">
        <w:rPr>
          <w:rFonts w:ascii="Arial" w:hAnsi="Arial" w:cs="Arial"/>
          <w:sz w:val="21"/>
          <w:szCs w:val="21"/>
        </w:rPr>
        <w:t xml:space="preserve"> able to put out the fire using water. No damage was</w:t>
      </w:r>
      <w:r>
        <w:rPr>
          <w:rFonts w:ascii="Arial" w:hAnsi="Arial" w:cs="Arial"/>
          <w:sz w:val="21"/>
          <w:szCs w:val="21"/>
        </w:rPr>
        <w:t xml:space="preserve"> </w:t>
      </w:r>
      <w:r w:rsidRPr="00C57AC8">
        <w:rPr>
          <w:rFonts w:ascii="Arial" w:hAnsi="Arial" w:cs="Arial"/>
          <w:sz w:val="21"/>
          <w:szCs w:val="21"/>
        </w:rPr>
        <w:t>experienced other than the broken water bath.</w:t>
      </w:r>
      <w:r>
        <w:rPr>
          <w:rFonts w:ascii="Arial" w:hAnsi="Arial" w:cs="Arial"/>
          <w:sz w:val="21"/>
          <w:szCs w:val="21"/>
        </w:rPr>
        <w:t xml:space="preserve"> The water bath is not CSA certified. The researcher has been informed that all equipment must be certified to a CSA, ULC or equivalent Canadian safety standard.</w:t>
      </w:r>
    </w:p>
    <w:p w14:paraId="45F60A00"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19</w:t>
      </w:r>
      <w:r w:rsidRPr="004F3F38">
        <w:rPr>
          <w:rFonts w:ascii="Arial" w:hAnsi="Arial" w:cs="Arial"/>
          <w:sz w:val="21"/>
          <w:szCs w:val="21"/>
          <w:u w:val="single"/>
          <w:vertAlign w:val="superscript"/>
        </w:rPr>
        <w:t>th</w:t>
      </w:r>
      <w:r w:rsidRPr="00527743">
        <w:rPr>
          <w:rFonts w:ascii="Arial" w:hAnsi="Arial" w:cs="Arial"/>
          <w:sz w:val="21"/>
          <w:szCs w:val="21"/>
        </w:rPr>
        <w:t xml:space="preserve"> (AVP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No injury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Struck Against.</w:t>
      </w:r>
      <w:r>
        <w:rPr>
          <w:rFonts w:ascii="Arial" w:hAnsi="Arial" w:cs="Arial"/>
          <w:sz w:val="21"/>
          <w:szCs w:val="21"/>
        </w:rPr>
        <w:t xml:space="preserve"> A worker </w:t>
      </w:r>
      <w:r w:rsidRPr="00004CD0">
        <w:rPr>
          <w:rFonts w:ascii="Arial" w:hAnsi="Arial" w:cs="Arial"/>
          <w:sz w:val="21"/>
          <w:szCs w:val="21"/>
        </w:rPr>
        <w:t xml:space="preserve">was wiping down </w:t>
      </w:r>
      <w:r>
        <w:rPr>
          <w:rFonts w:ascii="Arial" w:hAnsi="Arial" w:cs="Arial"/>
          <w:sz w:val="21"/>
          <w:szCs w:val="21"/>
        </w:rPr>
        <w:t>a</w:t>
      </w:r>
      <w:r w:rsidRPr="00004CD0">
        <w:rPr>
          <w:rFonts w:ascii="Arial" w:hAnsi="Arial" w:cs="Arial"/>
          <w:sz w:val="21"/>
          <w:szCs w:val="21"/>
        </w:rPr>
        <w:t xml:space="preserve"> small table beside </w:t>
      </w:r>
      <w:r>
        <w:rPr>
          <w:rFonts w:ascii="Arial" w:hAnsi="Arial" w:cs="Arial"/>
          <w:sz w:val="21"/>
          <w:szCs w:val="21"/>
        </w:rPr>
        <w:t xml:space="preserve">a </w:t>
      </w:r>
      <w:r w:rsidRPr="00004CD0">
        <w:rPr>
          <w:rFonts w:ascii="Arial" w:hAnsi="Arial" w:cs="Arial"/>
          <w:sz w:val="21"/>
          <w:szCs w:val="21"/>
        </w:rPr>
        <w:t>stand</w:t>
      </w:r>
      <w:r>
        <w:rPr>
          <w:rFonts w:ascii="Arial" w:hAnsi="Arial" w:cs="Arial"/>
          <w:sz w:val="21"/>
          <w:szCs w:val="21"/>
        </w:rPr>
        <w:t>-</w:t>
      </w:r>
      <w:r w:rsidRPr="00004CD0">
        <w:rPr>
          <w:rFonts w:ascii="Arial" w:hAnsi="Arial" w:cs="Arial"/>
          <w:sz w:val="21"/>
          <w:szCs w:val="21"/>
        </w:rPr>
        <w:t xml:space="preserve">up fridge. </w:t>
      </w:r>
      <w:r>
        <w:rPr>
          <w:rFonts w:ascii="Arial" w:hAnsi="Arial" w:cs="Arial"/>
          <w:sz w:val="21"/>
          <w:szCs w:val="21"/>
        </w:rPr>
        <w:t xml:space="preserve">The worker </w:t>
      </w:r>
      <w:r w:rsidRPr="00004CD0">
        <w:rPr>
          <w:rFonts w:ascii="Arial" w:hAnsi="Arial" w:cs="Arial"/>
          <w:sz w:val="21"/>
          <w:szCs w:val="21"/>
        </w:rPr>
        <w:t>was standing on the side</w:t>
      </w:r>
      <w:r>
        <w:rPr>
          <w:rFonts w:ascii="Arial" w:hAnsi="Arial" w:cs="Arial"/>
          <w:sz w:val="21"/>
          <w:szCs w:val="21"/>
        </w:rPr>
        <w:t xml:space="preserve"> </w:t>
      </w:r>
      <w:r w:rsidRPr="00004CD0">
        <w:rPr>
          <w:rFonts w:ascii="Arial" w:hAnsi="Arial" w:cs="Arial"/>
          <w:sz w:val="21"/>
          <w:szCs w:val="21"/>
        </w:rPr>
        <w:t xml:space="preserve">of it, slightly bent over. As </w:t>
      </w:r>
      <w:r>
        <w:rPr>
          <w:rFonts w:ascii="Arial" w:hAnsi="Arial" w:cs="Arial"/>
          <w:sz w:val="21"/>
          <w:szCs w:val="21"/>
        </w:rPr>
        <w:t>they</w:t>
      </w:r>
      <w:r w:rsidRPr="00004CD0">
        <w:rPr>
          <w:rFonts w:ascii="Arial" w:hAnsi="Arial" w:cs="Arial"/>
          <w:sz w:val="21"/>
          <w:szCs w:val="21"/>
        </w:rPr>
        <w:t xml:space="preserve"> stood up, </w:t>
      </w:r>
      <w:r>
        <w:rPr>
          <w:rFonts w:ascii="Arial" w:hAnsi="Arial" w:cs="Arial"/>
          <w:sz w:val="21"/>
          <w:szCs w:val="21"/>
        </w:rPr>
        <w:t>they</w:t>
      </w:r>
      <w:r w:rsidRPr="00004CD0">
        <w:rPr>
          <w:rFonts w:ascii="Arial" w:hAnsi="Arial" w:cs="Arial"/>
          <w:sz w:val="21"/>
          <w:szCs w:val="21"/>
        </w:rPr>
        <w:t xml:space="preserve"> hit the corner of the shelf above the table with </w:t>
      </w:r>
      <w:r>
        <w:rPr>
          <w:rFonts w:ascii="Arial" w:hAnsi="Arial" w:cs="Arial"/>
          <w:sz w:val="21"/>
          <w:szCs w:val="21"/>
        </w:rPr>
        <w:t xml:space="preserve">their </w:t>
      </w:r>
      <w:r w:rsidRPr="00004CD0">
        <w:rPr>
          <w:rFonts w:ascii="Arial" w:hAnsi="Arial" w:cs="Arial"/>
          <w:sz w:val="21"/>
          <w:szCs w:val="21"/>
        </w:rPr>
        <w:t xml:space="preserve">head. There was no cut, just a small bump. </w:t>
      </w:r>
      <w:r>
        <w:rPr>
          <w:rFonts w:ascii="Arial" w:hAnsi="Arial" w:cs="Arial"/>
          <w:sz w:val="21"/>
          <w:szCs w:val="21"/>
        </w:rPr>
        <w:t xml:space="preserve">Campus </w:t>
      </w:r>
      <w:r w:rsidRPr="00004CD0">
        <w:rPr>
          <w:rFonts w:ascii="Arial" w:hAnsi="Arial" w:cs="Arial"/>
          <w:sz w:val="21"/>
          <w:szCs w:val="21"/>
        </w:rPr>
        <w:t xml:space="preserve">Security was called </w:t>
      </w:r>
      <w:r>
        <w:rPr>
          <w:rFonts w:ascii="Arial" w:hAnsi="Arial" w:cs="Arial"/>
          <w:sz w:val="21"/>
          <w:szCs w:val="21"/>
        </w:rPr>
        <w:t>to provide first aid treatment, and then the worker returned to work</w:t>
      </w:r>
      <w:r w:rsidRPr="00004CD0">
        <w:rPr>
          <w:rFonts w:ascii="Arial" w:hAnsi="Arial" w:cs="Arial"/>
          <w:sz w:val="21"/>
          <w:szCs w:val="21"/>
        </w:rPr>
        <w:t>.</w:t>
      </w:r>
    </w:p>
    <w:p w14:paraId="0AEA8F19"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21</w:t>
      </w:r>
      <w:r w:rsidRPr="001A5685">
        <w:rPr>
          <w:rFonts w:ascii="Arial" w:hAnsi="Arial" w:cs="Arial"/>
          <w:sz w:val="21"/>
          <w:szCs w:val="21"/>
          <w:u w:val="single"/>
          <w:vertAlign w:val="superscript"/>
        </w:rPr>
        <w:t>st</w:t>
      </w:r>
      <w:r w:rsidRPr="001A5685">
        <w:rPr>
          <w:rFonts w:ascii="Arial" w:hAnsi="Arial" w:cs="Arial"/>
          <w:sz w:val="21"/>
          <w:szCs w:val="21"/>
        </w:rPr>
        <w:t xml:space="preserve"> </w:t>
      </w:r>
      <w:r w:rsidRPr="00527743">
        <w:rPr>
          <w:rFonts w:ascii="Arial" w:hAnsi="Arial" w:cs="Arial"/>
          <w:sz w:val="21"/>
          <w:szCs w:val="21"/>
        </w:rPr>
        <w:t xml:space="preserve">(AVP </w:t>
      </w:r>
      <w:r>
        <w:rPr>
          <w:rFonts w:ascii="Arial" w:hAnsi="Arial" w:cs="Arial"/>
          <w:sz w:val="21"/>
          <w:szCs w:val="21"/>
        </w:rPr>
        <w:t>PROV VPR</w:t>
      </w:r>
      <w:r w:rsidRPr="00527743">
        <w:rPr>
          <w:rFonts w:ascii="Arial" w:hAnsi="Arial" w:cs="Arial"/>
          <w:sz w:val="21"/>
          <w:szCs w:val="21"/>
        </w:rPr>
        <w:t xml:space="preserve">): </w:t>
      </w:r>
      <w:r>
        <w:rPr>
          <w:rFonts w:ascii="Arial" w:hAnsi="Arial" w:cs="Arial"/>
          <w:sz w:val="21"/>
          <w:szCs w:val="21"/>
          <w:u w:val="single"/>
        </w:rPr>
        <w:t>Time Loss / Injury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Loss of Consciousness.</w:t>
      </w:r>
      <w:r>
        <w:rPr>
          <w:rFonts w:ascii="Arial" w:hAnsi="Arial" w:cs="Arial"/>
          <w:sz w:val="21"/>
          <w:szCs w:val="21"/>
        </w:rPr>
        <w:t xml:space="preserve"> A worker was</w:t>
      </w:r>
      <w:r w:rsidRPr="001A5685">
        <w:rPr>
          <w:rFonts w:ascii="Arial" w:hAnsi="Arial" w:cs="Arial"/>
          <w:sz w:val="21"/>
          <w:szCs w:val="21"/>
        </w:rPr>
        <w:t xml:space="preserve"> filming </w:t>
      </w:r>
      <w:r>
        <w:rPr>
          <w:rFonts w:ascii="Arial" w:hAnsi="Arial" w:cs="Arial"/>
          <w:sz w:val="21"/>
          <w:szCs w:val="21"/>
        </w:rPr>
        <w:t>an</w:t>
      </w:r>
      <w:r w:rsidRPr="001A5685">
        <w:rPr>
          <w:rFonts w:ascii="Arial" w:hAnsi="Arial" w:cs="Arial"/>
          <w:sz w:val="21"/>
          <w:szCs w:val="21"/>
        </w:rPr>
        <w:t xml:space="preserve"> event taking place on the first</w:t>
      </w:r>
      <w:r>
        <w:rPr>
          <w:rFonts w:ascii="Arial" w:hAnsi="Arial" w:cs="Arial"/>
          <w:sz w:val="21"/>
          <w:szCs w:val="21"/>
        </w:rPr>
        <w:t xml:space="preserve"> </w:t>
      </w:r>
      <w:r w:rsidRPr="001A5685">
        <w:rPr>
          <w:rFonts w:ascii="Arial" w:hAnsi="Arial" w:cs="Arial"/>
          <w:sz w:val="21"/>
          <w:szCs w:val="21"/>
        </w:rPr>
        <w:t>and second floor of the building and in the immediate outside area where food and drinks</w:t>
      </w:r>
      <w:r>
        <w:rPr>
          <w:rFonts w:ascii="Arial" w:hAnsi="Arial" w:cs="Arial"/>
          <w:sz w:val="21"/>
          <w:szCs w:val="21"/>
        </w:rPr>
        <w:t xml:space="preserve"> </w:t>
      </w:r>
      <w:r w:rsidRPr="001A5685">
        <w:rPr>
          <w:rFonts w:ascii="Arial" w:hAnsi="Arial" w:cs="Arial"/>
          <w:sz w:val="21"/>
          <w:szCs w:val="21"/>
        </w:rPr>
        <w:t>were being served. Just after the award presentation w</w:t>
      </w:r>
      <w:r>
        <w:rPr>
          <w:rFonts w:ascii="Arial" w:hAnsi="Arial" w:cs="Arial"/>
          <w:sz w:val="21"/>
          <w:szCs w:val="21"/>
        </w:rPr>
        <w:t>as</w:t>
      </w:r>
      <w:r w:rsidRPr="001A5685">
        <w:rPr>
          <w:rFonts w:ascii="Arial" w:hAnsi="Arial" w:cs="Arial"/>
          <w:sz w:val="21"/>
          <w:szCs w:val="21"/>
        </w:rPr>
        <w:t xml:space="preserve"> getting started, </w:t>
      </w:r>
      <w:r>
        <w:rPr>
          <w:rFonts w:ascii="Arial" w:hAnsi="Arial" w:cs="Arial"/>
          <w:sz w:val="21"/>
          <w:szCs w:val="21"/>
        </w:rPr>
        <w:t xml:space="preserve">the worker </w:t>
      </w:r>
      <w:r w:rsidRPr="001A5685">
        <w:rPr>
          <w:rFonts w:ascii="Arial" w:hAnsi="Arial" w:cs="Arial"/>
          <w:sz w:val="21"/>
          <w:szCs w:val="21"/>
        </w:rPr>
        <w:t>los</w:t>
      </w:r>
      <w:r>
        <w:rPr>
          <w:rFonts w:ascii="Arial" w:hAnsi="Arial" w:cs="Arial"/>
          <w:sz w:val="21"/>
          <w:szCs w:val="21"/>
        </w:rPr>
        <w:t xml:space="preserve">t </w:t>
      </w:r>
      <w:r w:rsidRPr="001A5685">
        <w:rPr>
          <w:rFonts w:ascii="Arial" w:hAnsi="Arial" w:cs="Arial"/>
          <w:sz w:val="21"/>
          <w:szCs w:val="21"/>
        </w:rPr>
        <w:t>consciousness and fell backward</w:t>
      </w:r>
      <w:r>
        <w:rPr>
          <w:rFonts w:ascii="Arial" w:hAnsi="Arial" w:cs="Arial"/>
          <w:sz w:val="21"/>
          <w:szCs w:val="21"/>
        </w:rPr>
        <w:t>,</w:t>
      </w:r>
      <w:r w:rsidRPr="001A5685">
        <w:rPr>
          <w:rFonts w:ascii="Arial" w:hAnsi="Arial" w:cs="Arial"/>
          <w:sz w:val="21"/>
          <w:szCs w:val="21"/>
        </w:rPr>
        <w:t xml:space="preserve"> hitting </w:t>
      </w:r>
      <w:r>
        <w:rPr>
          <w:rFonts w:ascii="Arial" w:hAnsi="Arial" w:cs="Arial"/>
          <w:sz w:val="21"/>
          <w:szCs w:val="21"/>
        </w:rPr>
        <w:t>their</w:t>
      </w:r>
      <w:r w:rsidRPr="001A5685">
        <w:rPr>
          <w:rFonts w:ascii="Arial" w:hAnsi="Arial" w:cs="Arial"/>
          <w:sz w:val="21"/>
          <w:szCs w:val="21"/>
        </w:rPr>
        <w:t xml:space="preserve"> head on the concrete floor. </w:t>
      </w:r>
      <w:r>
        <w:rPr>
          <w:rFonts w:ascii="Arial" w:hAnsi="Arial" w:cs="Arial"/>
          <w:sz w:val="21"/>
          <w:szCs w:val="21"/>
        </w:rPr>
        <w:t>They</w:t>
      </w:r>
      <w:r w:rsidRPr="001A5685">
        <w:rPr>
          <w:rFonts w:ascii="Arial" w:hAnsi="Arial" w:cs="Arial"/>
          <w:sz w:val="21"/>
          <w:szCs w:val="21"/>
        </w:rPr>
        <w:t xml:space="preserve"> came to</w:t>
      </w:r>
      <w:r>
        <w:rPr>
          <w:rFonts w:ascii="Arial" w:hAnsi="Arial" w:cs="Arial"/>
          <w:sz w:val="21"/>
          <w:szCs w:val="21"/>
        </w:rPr>
        <w:t xml:space="preserve"> </w:t>
      </w:r>
      <w:r w:rsidRPr="001A5685">
        <w:rPr>
          <w:rFonts w:ascii="Arial" w:hAnsi="Arial" w:cs="Arial"/>
          <w:sz w:val="21"/>
          <w:szCs w:val="21"/>
        </w:rPr>
        <w:t xml:space="preserve">immediately afterwards and sat up. </w:t>
      </w:r>
      <w:r>
        <w:rPr>
          <w:rFonts w:ascii="Arial" w:hAnsi="Arial" w:cs="Arial"/>
          <w:sz w:val="21"/>
          <w:szCs w:val="21"/>
        </w:rPr>
        <w:t xml:space="preserve">Campus </w:t>
      </w:r>
      <w:r w:rsidRPr="001A5685">
        <w:rPr>
          <w:rFonts w:ascii="Arial" w:hAnsi="Arial" w:cs="Arial"/>
          <w:sz w:val="21"/>
          <w:szCs w:val="21"/>
        </w:rPr>
        <w:t>Security personnel were on the scene within a minute</w:t>
      </w:r>
      <w:r>
        <w:rPr>
          <w:rFonts w:ascii="Arial" w:hAnsi="Arial" w:cs="Arial"/>
          <w:sz w:val="21"/>
          <w:szCs w:val="21"/>
        </w:rPr>
        <w:t xml:space="preserve"> </w:t>
      </w:r>
      <w:r w:rsidRPr="001A5685">
        <w:rPr>
          <w:rFonts w:ascii="Arial" w:hAnsi="Arial" w:cs="Arial"/>
          <w:sz w:val="21"/>
          <w:szCs w:val="21"/>
        </w:rPr>
        <w:t>or two and they took control of the situation,</w:t>
      </w:r>
      <w:r>
        <w:rPr>
          <w:rFonts w:ascii="Arial" w:hAnsi="Arial" w:cs="Arial"/>
          <w:sz w:val="21"/>
          <w:szCs w:val="21"/>
        </w:rPr>
        <w:t xml:space="preserve"> providing first aid treatment to the worker</w:t>
      </w:r>
      <w:r w:rsidRPr="001A5685">
        <w:rPr>
          <w:rFonts w:ascii="Arial" w:hAnsi="Arial" w:cs="Arial"/>
          <w:sz w:val="21"/>
          <w:szCs w:val="21"/>
        </w:rPr>
        <w:t>. They stayed with him for over an hour until the ambulance arrived and the</w:t>
      </w:r>
      <w:r>
        <w:rPr>
          <w:rFonts w:ascii="Arial" w:hAnsi="Arial" w:cs="Arial"/>
          <w:sz w:val="21"/>
          <w:szCs w:val="21"/>
        </w:rPr>
        <w:t xml:space="preserve"> </w:t>
      </w:r>
      <w:r w:rsidRPr="001A5685">
        <w:rPr>
          <w:rFonts w:ascii="Arial" w:hAnsi="Arial" w:cs="Arial"/>
          <w:sz w:val="21"/>
          <w:szCs w:val="21"/>
        </w:rPr>
        <w:t xml:space="preserve">paramedics took over. Once the paramedics assessed the injury, they </w:t>
      </w:r>
      <w:r>
        <w:rPr>
          <w:rFonts w:ascii="Arial" w:hAnsi="Arial" w:cs="Arial"/>
          <w:sz w:val="21"/>
          <w:szCs w:val="21"/>
        </w:rPr>
        <w:t>allowed</w:t>
      </w:r>
      <w:r w:rsidRPr="001A5685">
        <w:rPr>
          <w:rFonts w:ascii="Arial" w:hAnsi="Arial" w:cs="Arial"/>
          <w:sz w:val="21"/>
          <w:szCs w:val="21"/>
        </w:rPr>
        <w:t xml:space="preserve"> the </w:t>
      </w:r>
      <w:r>
        <w:rPr>
          <w:rFonts w:ascii="Arial" w:hAnsi="Arial" w:cs="Arial"/>
          <w:sz w:val="21"/>
          <w:szCs w:val="21"/>
        </w:rPr>
        <w:t>worker</w:t>
      </w:r>
      <w:r w:rsidRPr="001A5685">
        <w:rPr>
          <w:rFonts w:ascii="Arial" w:hAnsi="Arial" w:cs="Arial"/>
          <w:sz w:val="21"/>
          <w:szCs w:val="21"/>
        </w:rPr>
        <w:t xml:space="preserve"> go</w:t>
      </w:r>
      <w:r>
        <w:rPr>
          <w:rFonts w:ascii="Arial" w:hAnsi="Arial" w:cs="Arial"/>
          <w:sz w:val="21"/>
          <w:szCs w:val="21"/>
        </w:rPr>
        <w:t xml:space="preserve"> </w:t>
      </w:r>
      <w:r w:rsidRPr="001A5685">
        <w:rPr>
          <w:rFonts w:ascii="Arial" w:hAnsi="Arial" w:cs="Arial"/>
          <w:sz w:val="21"/>
          <w:szCs w:val="21"/>
        </w:rPr>
        <w:t>home.</w:t>
      </w:r>
    </w:p>
    <w:p w14:paraId="6380778A"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25</w:t>
      </w:r>
      <w:proofErr w:type="gramStart"/>
      <w:r w:rsidRPr="004F3F38">
        <w:rPr>
          <w:rFonts w:ascii="Arial" w:hAnsi="Arial" w:cs="Arial"/>
          <w:sz w:val="21"/>
          <w:szCs w:val="21"/>
          <w:u w:val="single"/>
          <w:vertAlign w:val="superscript"/>
        </w:rPr>
        <w:t>th</w:t>
      </w:r>
      <w:r>
        <w:rPr>
          <w:rFonts w:ascii="Arial" w:hAnsi="Arial" w:cs="Arial"/>
          <w:sz w:val="21"/>
          <w:szCs w:val="21"/>
          <w:u w:val="single"/>
        </w:rPr>
        <w:t xml:space="preserve"> </w:t>
      </w:r>
      <w:r w:rsidRPr="00527743">
        <w:rPr>
          <w:rFonts w:ascii="Arial" w:hAnsi="Arial" w:cs="Arial"/>
          <w:sz w:val="21"/>
          <w:szCs w:val="21"/>
        </w:rPr>
        <w:t xml:space="preserve"> (</w:t>
      </w:r>
      <w:proofErr w:type="gramEnd"/>
      <w:r w:rsidRPr="00527743">
        <w:rPr>
          <w:rFonts w:ascii="Arial" w:hAnsi="Arial" w:cs="Arial"/>
          <w:sz w:val="21"/>
          <w:szCs w:val="21"/>
        </w:rPr>
        <w:t xml:space="preserve">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 / ?</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Minor</w:t>
      </w:r>
      <w:r w:rsidRPr="00D72747">
        <w:rPr>
          <w:rFonts w:ascii="Arial" w:hAnsi="Arial" w:cs="Arial"/>
          <w:i/>
          <w:sz w:val="21"/>
          <w:szCs w:val="21"/>
        </w:rPr>
        <w:t xml:space="preserve"> L</w:t>
      </w:r>
      <w:r>
        <w:rPr>
          <w:rFonts w:ascii="Arial" w:hAnsi="Arial" w:cs="Arial"/>
          <w:i/>
          <w:sz w:val="21"/>
          <w:szCs w:val="21"/>
        </w:rPr>
        <w:t>aceration.</w:t>
      </w:r>
      <w:r>
        <w:rPr>
          <w:rFonts w:ascii="Arial" w:hAnsi="Arial" w:cs="Arial"/>
          <w:sz w:val="21"/>
          <w:szCs w:val="21"/>
        </w:rPr>
        <w:t xml:space="preserve"> A worker</w:t>
      </w:r>
      <w:r w:rsidRPr="00806946">
        <w:rPr>
          <w:rFonts w:ascii="Arial" w:hAnsi="Arial" w:cs="Arial"/>
          <w:sz w:val="21"/>
          <w:szCs w:val="21"/>
        </w:rPr>
        <w:t xml:space="preserve"> </w:t>
      </w:r>
      <w:r w:rsidRPr="003B3030">
        <w:rPr>
          <w:rFonts w:ascii="Arial" w:hAnsi="Arial" w:cs="Arial"/>
          <w:sz w:val="21"/>
          <w:szCs w:val="21"/>
        </w:rPr>
        <w:t xml:space="preserve">was </w:t>
      </w:r>
      <w:r>
        <w:rPr>
          <w:rFonts w:ascii="Arial" w:hAnsi="Arial" w:cs="Arial"/>
          <w:sz w:val="21"/>
          <w:szCs w:val="21"/>
        </w:rPr>
        <w:t>slicing vegetables when they accidentally cut their left index finger. Campus Security provided first aid treatment. NOTE: a CAIRS report was not submitted for this worker incident.</w:t>
      </w:r>
    </w:p>
    <w:p w14:paraId="5276D195" w14:textId="77777777" w:rsidR="00834A1C" w:rsidRPr="006F02AE"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lastRenderedPageBreak/>
        <w:t>Apr 25</w:t>
      </w:r>
      <w:proofErr w:type="gramStart"/>
      <w:r w:rsidRPr="004F3F38">
        <w:rPr>
          <w:rFonts w:ascii="Arial" w:hAnsi="Arial" w:cs="Arial"/>
          <w:sz w:val="21"/>
          <w:szCs w:val="21"/>
          <w:u w:val="single"/>
          <w:vertAlign w:val="superscript"/>
        </w:rPr>
        <w:t>th</w:t>
      </w:r>
      <w:r>
        <w:rPr>
          <w:rFonts w:ascii="Arial" w:hAnsi="Arial" w:cs="Arial"/>
          <w:sz w:val="21"/>
          <w:szCs w:val="21"/>
          <w:u w:val="single"/>
        </w:rPr>
        <w:t xml:space="preserve"> </w:t>
      </w:r>
      <w:r w:rsidRPr="00527743">
        <w:rPr>
          <w:rFonts w:ascii="Arial" w:hAnsi="Arial" w:cs="Arial"/>
          <w:sz w:val="21"/>
          <w:szCs w:val="21"/>
        </w:rPr>
        <w:t xml:space="preserve"> (</w:t>
      </w:r>
      <w:proofErr w:type="gramEnd"/>
      <w:r w:rsidRPr="00527743">
        <w:rPr>
          <w:rFonts w:ascii="Arial" w:hAnsi="Arial" w:cs="Arial"/>
          <w:sz w:val="21"/>
          <w:szCs w:val="21"/>
        </w:rPr>
        <w:t xml:space="preserve">AVP </w:t>
      </w:r>
      <w:r>
        <w:rPr>
          <w:rFonts w:ascii="Arial" w:hAnsi="Arial" w:cs="Arial"/>
          <w:sz w:val="21"/>
          <w:szCs w:val="21"/>
        </w:rPr>
        <w:t>FINOP</w:t>
      </w:r>
      <w:r w:rsidRPr="00527743">
        <w:rPr>
          <w:rFonts w:ascii="Arial" w:hAnsi="Arial" w:cs="Arial"/>
          <w:sz w:val="21"/>
          <w:szCs w:val="21"/>
        </w:rPr>
        <w:t xml:space="preserve">): </w:t>
      </w:r>
      <w:r>
        <w:rPr>
          <w:rFonts w:ascii="Arial" w:hAnsi="Arial" w:cs="Arial"/>
          <w:sz w:val="21"/>
          <w:szCs w:val="21"/>
          <w:u w:val="single"/>
        </w:rPr>
        <w:t>Incident Only / No injury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MSI.</w:t>
      </w:r>
      <w:r>
        <w:rPr>
          <w:rFonts w:ascii="Arial" w:hAnsi="Arial" w:cs="Arial"/>
          <w:sz w:val="21"/>
          <w:szCs w:val="21"/>
        </w:rPr>
        <w:t xml:space="preserve"> A worker</w:t>
      </w:r>
      <w:r w:rsidRPr="00806946">
        <w:rPr>
          <w:rFonts w:ascii="Arial" w:hAnsi="Arial" w:cs="Arial"/>
          <w:sz w:val="21"/>
          <w:szCs w:val="21"/>
        </w:rPr>
        <w:t xml:space="preserve"> </w:t>
      </w:r>
      <w:r>
        <w:rPr>
          <w:rFonts w:ascii="Arial" w:hAnsi="Arial" w:cs="Arial"/>
          <w:sz w:val="21"/>
          <w:szCs w:val="21"/>
        </w:rPr>
        <w:t>with a history of a specific type of musculoskeletal condition tweaked the MSI in the course of pushing a cart with a moderately heavy load. The worker was advised to avoid twisting their body while performing this task to reduce the risk of worsening this condition.</w:t>
      </w:r>
    </w:p>
    <w:p w14:paraId="335322E9" w14:textId="77777777" w:rsidR="00834A1C" w:rsidRPr="00557384" w:rsidRDefault="00834A1C" w:rsidP="00834A1C">
      <w:pPr>
        <w:pStyle w:val="ListParagraph"/>
        <w:numPr>
          <w:ilvl w:val="0"/>
          <w:numId w:val="3"/>
        </w:numPr>
        <w:shd w:val="clear" w:color="auto" w:fill="FFFFFF"/>
        <w:tabs>
          <w:tab w:val="clear" w:pos="0"/>
          <w:tab w:val="num" w:pos="450"/>
        </w:tabs>
        <w:spacing w:before="0" w:line="240" w:lineRule="auto"/>
        <w:contextualSpacing w:val="0"/>
        <w:rPr>
          <w:rFonts w:ascii="Arial" w:hAnsi="Arial" w:cs="Arial"/>
          <w:sz w:val="21"/>
          <w:u w:val="single"/>
        </w:rPr>
      </w:pPr>
      <w:r>
        <w:rPr>
          <w:rFonts w:ascii="Arial" w:hAnsi="Arial" w:cs="Arial"/>
          <w:sz w:val="21"/>
          <w:szCs w:val="21"/>
          <w:u w:val="single"/>
        </w:rPr>
        <w:t>Student</w:t>
      </w:r>
      <w:r w:rsidRPr="00557384">
        <w:rPr>
          <w:rFonts w:ascii="Arial" w:hAnsi="Arial" w:cs="Arial"/>
          <w:sz w:val="21"/>
          <w:u w:val="single"/>
        </w:rPr>
        <w:t xml:space="preserve"> Accident/Incident Reports</w:t>
      </w:r>
      <w:r w:rsidRPr="00557384">
        <w:rPr>
          <w:rFonts w:ascii="Arial" w:hAnsi="Arial" w:cs="Arial"/>
          <w:sz w:val="21"/>
        </w:rPr>
        <w:t>:</w:t>
      </w:r>
      <w:r w:rsidRPr="00557384">
        <w:rPr>
          <w:rFonts w:ascii="Arial" w:hAnsi="Arial" w:cs="Arial"/>
          <w:sz w:val="21"/>
        </w:rPr>
        <w:br/>
      </w:r>
    </w:p>
    <w:p w14:paraId="176F200F" w14:textId="77777777" w:rsidR="00834A1C"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2</w:t>
      </w:r>
      <w:r w:rsidRPr="00627138">
        <w:rPr>
          <w:rFonts w:ascii="Arial" w:hAnsi="Arial" w:cs="Arial"/>
          <w:sz w:val="21"/>
          <w:szCs w:val="21"/>
          <w:u w:val="single"/>
          <w:vertAlign w:val="superscript"/>
        </w:rPr>
        <w:t>nd</w:t>
      </w:r>
      <w:r>
        <w:rPr>
          <w:rFonts w:ascii="Arial" w:hAnsi="Arial" w:cs="Arial"/>
          <w:sz w:val="21"/>
          <w:szCs w:val="21"/>
        </w:rPr>
        <w:t xml:space="preserve">: </w:t>
      </w:r>
      <w:r>
        <w:rPr>
          <w:rFonts w:ascii="Arial" w:hAnsi="Arial" w:cs="Arial"/>
          <w:sz w:val="21"/>
          <w:szCs w:val="21"/>
          <w:u w:val="single"/>
        </w:rPr>
        <w:t>Incident Only / No I</w:t>
      </w:r>
      <w:r w:rsidRPr="00EE367C">
        <w:rPr>
          <w:rFonts w:ascii="Arial" w:hAnsi="Arial" w:cs="Arial"/>
          <w:sz w:val="21"/>
          <w:szCs w:val="21"/>
          <w:u w:val="single"/>
        </w:rPr>
        <w:t>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Combustion</w:t>
      </w:r>
      <w:r w:rsidRPr="007E11D6">
        <w:rPr>
          <w:rFonts w:ascii="Arial" w:hAnsi="Arial" w:cs="Arial"/>
          <w:i/>
          <w:sz w:val="21"/>
          <w:szCs w:val="21"/>
        </w:rPr>
        <w:t>.</w:t>
      </w:r>
      <w:r>
        <w:rPr>
          <w:rFonts w:ascii="Arial" w:hAnsi="Arial" w:cs="Arial"/>
          <w:sz w:val="21"/>
          <w:szCs w:val="21"/>
        </w:rPr>
        <w:t xml:space="preserve"> A </w:t>
      </w:r>
      <w:r w:rsidRPr="00627138">
        <w:rPr>
          <w:rFonts w:ascii="Arial" w:hAnsi="Arial" w:cs="Arial"/>
          <w:sz w:val="21"/>
          <w:szCs w:val="21"/>
        </w:rPr>
        <w:t xml:space="preserve">student was painting in </w:t>
      </w:r>
      <w:r>
        <w:rPr>
          <w:rFonts w:ascii="Arial" w:hAnsi="Arial" w:cs="Arial"/>
          <w:sz w:val="21"/>
          <w:szCs w:val="21"/>
        </w:rPr>
        <w:t xml:space="preserve">a </w:t>
      </w:r>
      <w:r w:rsidRPr="00627138">
        <w:rPr>
          <w:rFonts w:ascii="Arial" w:hAnsi="Arial" w:cs="Arial"/>
          <w:sz w:val="21"/>
          <w:szCs w:val="21"/>
        </w:rPr>
        <w:t xml:space="preserve">painting studio on Saturday, April 1. </w:t>
      </w:r>
      <w:r>
        <w:rPr>
          <w:rFonts w:ascii="Arial" w:hAnsi="Arial" w:cs="Arial"/>
          <w:sz w:val="21"/>
          <w:szCs w:val="21"/>
        </w:rPr>
        <w:t>A</w:t>
      </w:r>
      <w:r w:rsidRPr="00627138">
        <w:rPr>
          <w:rFonts w:ascii="Arial" w:hAnsi="Arial" w:cs="Arial"/>
          <w:sz w:val="21"/>
          <w:szCs w:val="21"/>
        </w:rPr>
        <w:t>fter</w:t>
      </w:r>
      <w:r>
        <w:rPr>
          <w:rFonts w:ascii="Arial" w:hAnsi="Arial" w:cs="Arial"/>
          <w:sz w:val="21"/>
          <w:szCs w:val="21"/>
        </w:rPr>
        <w:t xml:space="preserve"> finishing for the day,</w:t>
      </w:r>
      <w:r w:rsidRPr="00627138">
        <w:rPr>
          <w:rFonts w:ascii="Arial" w:hAnsi="Arial" w:cs="Arial"/>
          <w:sz w:val="21"/>
          <w:szCs w:val="21"/>
        </w:rPr>
        <w:t xml:space="preserve"> the student collected their oily rags and other items and</w:t>
      </w:r>
      <w:r>
        <w:rPr>
          <w:rFonts w:ascii="Arial" w:hAnsi="Arial" w:cs="Arial"/>
          <w:sz w:val="21"/>
          <w:szCs w:val="21"/>
        </w:rPr>
        <w:t xml:space="preserve"> </w:t>
      </w:r>
      <w:r w:rsidRPr="00627138">
        <w:rPr>
          <w:rFonts w:ascii="Arial" w:hAnsi="Arial" w:cs="Arial"/>
          <w:sz w:val="21"/>
          <w:szCs w:val="21"/>
        </w:rPr>
        <w:t>placed them a bag, intending to take them home but ended up placing the bag in their</w:t>
      </w:r>
      <w:r>
        <w:rPr>
          <w:rFonts w:ascii="Arial" w:hAnsi="Arial" w:cs="Arial"/>
          <w:sz w:val="21"/>
          <w:szCs w:val="21"/>
        </w:rPr>
        <w:t xml:space="preserve"> </w:t>
      </w:r>
      <w:r w:rsidRPr="00627138">
        <w:rPr>
          <w:rFonts w:ascii="Arial" w:hAnsi="Arial" w:cs="Arial"/>
          <w:sz w:val="21"/>
          <w:szCs w:val="21"/>
        </w:rPr>
        <w:t xml:space="preserve">locker. On Sunday, April 2nd just after 10pm the rags ignited in </w:t>
      </w:r>
      <w:r>
        <w:rPr>
          <w:rFonts w:ascii="Arial" w:hAnsi="Arial" w:cs="Arial"/>
          <w:sz w:val="21"/>
          <w:szCs w:val="21"/>
        </w:rPr>
        <w:t>the student’s locker</w:t>
      </w:r>
      <w:r w:rsidRPr="00627138">
        <w:rPr>
          <w:rFonts w:ascii="Arial" w:hAnsi="Arial" w:cs="Arial"/>
          <w:sz w:val="21"/>
          <w:szCs w:val="21"/>
        </w:rPr>
        <w:t xml:space="preserve"> and 9</w:t>
      </w:r>
      <w:r>
        <w:rPr>
          <w:rFonts w:ascii="Arial" w:hAnsi="Arial" w:cs="Arial"/>
          <w:sz w:val="21"/>
          <w:szCs w:val="21"/>
        </w:rPr>
        <w:t>-</w:t>
      </w:r>
      <w:r w:rsidRPr="00627138">
        <w:rPr>
          <w:rFonts w:ascii="Arial" w:hAnsi="Arial" w:cs="Arial"/>
          <w:sz w:val="21"/>
          <w:szCs w:val="21"/>
        </w:rPr>
        <w:t>1</w:t>
      </w:r>
      <w:r>
        <w:rPr>
          <w:rFonts w:ascii="Arial" w:hAnsi="Arial" w:cs="Arial"/>
          <w:sz w:val="21"/>
          <w:szCs w:val="21"/>
        </w:rPr>
        <w:t>-</w:t>
      </w:r>
      <w:r w:rsidRPr="00627138">
        <w:rPr>
          <w:rFonts w:ascii="Arial" w:hAnsi="Arial" w:cs="Arial"/>
          <w:sz w:val="21"/>
          <w:szCs w:val="21"/>
        </w:rPr>
        <w:t>1 was</w:t>
      </w:r>
      <w:r>
        <w:rPr>
          <w:rFonts w:ascii="Arial" w:hAnsi="Arial" w:cs="Arial"/>
          <w:sz w:val="21"/>
          <w:szCs w:val="21"/>
        </w:rPr>
        <w:t xml:space="preserve"> </w:t>
      </w:r>
      <w:r w:rsidRPr="00627138">
        <w:rPr>
          <w:rFonts w:ascii="Arial" w:hAnsi="Arial" w:cs="Arial"/>
          <w:sz w:val="21"/>
          <w:szCs w:val="21"/>
        </w:rPr>
        <w:t>called by two witnessing students. The fire department attended and the fire was put out.</w:t>
      </w:r>
    </w:p>
    <w:p w14:paraId="1D2DAA01"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5</w:t>
      </w:r>
      <w:r w:rsidRPr="004F3F38">
        <w:rPr>
          <w:rFonts w:ascii="Arial" w:hAnsi="Arial" w:cs="Arial"/>
          <w:sz w:val="21"/>
          <w:szCs w:val="21"/>
          <w:u w:val="single"/>
          <w:vertAlign w:val="superscript"/>
        </w:rPr>
        <w:t>th</w:t>
      </w:r>
      <w:r w:rsidRPr="00527743">
        <w:rPr>
          <w:rFonts w:ascii="Arial" w:hAnsi="Arial" w:cs="Arial"/>
          <w:sz w:val="21"/>
          <w:szCs w:val="21"/>
        </w:rPr>
        <w:t xml:space="preserve">: </w:t>
      </w:r>
      <w:r>
        <w:rPr>
          <w:rFonts w:ascii="Arial" w:hAnsi="Arial" w:cs="Arial"/>
          <w:sz w:val="21"/>
          <w:szCs w:val="21"/>
          <w:u w:val="single"/>
        </w:rPr>
        <w:t>Incident Only / No Injury</w:t>
      </w:r>
      <w:r w:rsidRPr="00F63BEC">
        <w:rPr>
          <w:rFonts w:ascii="Arial" w:hAnsi="Arial" w:cs="Arial"/>
          <w:sz w:val="21"/>
          <w:szCs w:val="21"/>
        </w:rPr>
        <w:t>.</w:t>
      </w:r>
      <w:r>
        <w:rPr>
          <w:rFonts w:ascii="Arial" w:hAnsi="Arial" w:cs="Arial"/>
          <w:sz w:val="21"/>
          <w:szCs w:val="21"/>
        </w:rPr>
        <w:t xml:space="preserve"> </w:t>
      </w:r>
      <w:r>
        <w:rPr>
          <w:rFonts w:ascii="Arial" w:hAnsi="Arial" w:cs="Arial"/>
          <w:i/>
          <w:sz w:val="21"/>
          <w:szCs w:val="21"/>
        </w:rPr>
        <w:t>Unauthorized drone operation.</w:t>
      </w:r>
      <w:r>
        <w:rPr>
          <w:rFonts w:ascii="Arial" w:hAnsi="Arial" w:cs="Arial"/>
          <w:sz w:val="21"/>
          <w:szCs w:val="21"/>
        </w:rPr>
        <w:t xml:space="preserve"> Two workers with a construction contractor observed a drone flying over the ICI Building construction site. They asked another employee of the same contractor if they had been flying a drone to observe the site; the fellow worker said no. The following day, a student went to the construction site trailer and said that they had taken photos of the construction site via drone on the previous day and offered to sell images of the site to the contractor. The student was asked if they had permission to fly the drone over campus, to which they responded that they did not. The contractor indicated that if the student flew their drone over the site again, they would be reported to Campus Security and NavCan. The UBCO campus is within the Kelowna Airport’s “Aerodrome” meaning that anyone intending to fly a drone over campus must have a Special Flying Operator’s Certificate (SFOC) issued by Transport Canada, they must coordinate their intended flight(s) with the UBCO Department that holds UBCO’s SFOC to confirm regulatory and technical compliance, and they must notify Campus Security in advance so the flight(s) can be logged in CS’ overall security log.</w:t>
      </w:r>
    </w:p>
    <w:p w14:paraId="7BDFB7EF" w14:textId="77777777" w:rsidR="00834A1C" w:rsidRPr="00527743" w:rsidRDefault="00834A1C" w:rsidP="00834A1C">
      <w:pPr>
        <w:shd w:val="clear" w:color="auto" w:fill="FFFFFF"/>
        <w:spacing w:after="200"/>
        <w:ind w:left="360"/>
        <w:rPr>
          <w:rFonts w:ascii="Arial" w:hAnsi="Arial" w:cs="Arial"/>
          <w:sz w:val="21"/>
          <w:szCs w:val="21"/>
        </w:rPr>
      </w:pPr>
      <w:r>
        <w:rPr>
          <w:rFonts w:ascii="Arial" w:hAnsi="Arial" w:cs="Arial"/>
          <w:sz w:val="21"/>
          <w:szCs w:val="21"/>
          <w:u w:val="single"/>
        </w:rPr>
        <w:t>Apr 20</w:t>
      </w:r>
      <w:r w:rsidRPr="00BF3B3E">
        <w:rPr>
          <w:rFonts w:ascii="Arial" w:hAnsi="Arial" w:cs="Arial"/>
          <w:sz w:val="21"/>
          <w:szCs w:val="21"/>
          <w:u w:val="single"/>
          <w:vertAlign w:val="superscript"/>
        </w:rPr>
        <w:t>th</w:t>
      </w:r>
      <w:r w:rsidRPr="00527743">
        <w:rPr>
          <w:rFonts w:ascii="Arial" w:hAnsi="Arial" w:cs="Arial"/>
          <w:sz w:val="21"/>
          <w:szCs w:val="21"/>
        </w:rPr>
        <w:t xml:space="preserve">: </w:t>
      </w:r>
      <w:r>
        <w:rPr>
          <w:rFonts w:ascii="Arial" w:hAnsi="Arial" w:cs="Arial"/>
          <w:sz w:val="21"/>
          <w:szCs w:val="21"/>
          <w:u w:val="single"/>
        </w:rPr>
        <w:t>Incident Only / Injury</w:t>
      </w:r>
      <w:r w:rsidRPr="00F63BEC">
        <w:rPr>
          <w:rFonts w:ascii="Arial" w:hAnsi="Arial" w:cs="Arial"/>
          <w:sz w:val="21"/>
          <w:szCs w:val="21"/>
        </w:rPr>
        <w:t>.</w:t>
      </w:r>
      <w:r>
        <w:rPr>
          <w:rFonts w:ascii="Arial" w:hAnsi="Arial" w:cs="Arial"/>
          <w:sz w:val="21"/>
          <w:szCs w:val="21"/>
        </w:rPr>
        <w:t xml:space="preserve"> </w:t>
      </w:r>
      <w:r w:rsidRPr="00FC5ADA">
        <w:rPr>
          <w:rFonts w:ascii="Arial" w:hAnsi="Arial" w:cs="Arial"/>
          <w:i/>
          <w:sz w:val="21"/>
          <w:szCs w:val="21"/>
        </w:rPr>
        <w:t>Ankle s</w:t>
      </w:r>
      <w:r>
        <w:rPr>
          <w:rFonts w:ascii="Arial" w:hAnsi="Arial" w:cs="Arial"/>
          <w:i/>
          <w:sz w:val="21"/>
          <w:szCs w:val="21"/>
        </w:rPr>
        <w:t>train.</w:t>
      </w:r>
      <w:r>
        <w:rPr>
          <w:rFonts w:ascii="Arial" w:hAnsi="Arial" w:cs="Arial"/>
          <w:sz w:val="21"/>
          <w:szCs w:val="21"/>
        </w:rPr>
        <w:t xml:space="preserve"> A student was walking near the Admin Building when they rolled their ankle. When they looked down, the realized that they had stepped on a drain grate that was broken in half. The student then carried on. It is requested that any observations of this nature (</w:t>
      </w:r>
      <w:proofErr w:type="gramStart"/>
      <w:r>
        <w:rPr>
          <w:rFonts w:ascii="Arial" w:hAnsi="Arial" w:cs="Arial"/>
          <w:sz w:val="21"/>
          <w:szCs w:val="21"/>
        </w:rPr>
        <w:t>i.e.</w:t>
      </w:r>
      <w:proofErr w:type="gramEnd"/>
      <w:r>
        <w:rPr>
          <w:rFonts w:ascii="Arial" w:hAnsi="Arial" w:cs="Arial"/>
          <w:sz w:val="21"/>
          <w:szCs w:val="21"/>
        </w:rPr>
        <w:t xml:space="preserve"> damaged infrastructure or equipment) be reported to Facilities Mgmt so they are aware and can address the situation.</w:t>
      </w:r>
    </w:p>
    <w:p w14:paraId="4EC02DAC" w14:textId="50A04848" w:rsidR="00C955CE" w:rsidRPr="00527743" w:rsidRDefault="00C955CE" w:rsidP="00834A1C">
      <w:pPr>
        <w:shd w:val="clear" w:color="auto" w:fill="FFFFFF"/>
        <w:jc w:val="center"/>
        <w:rPr>
          <w:rFonts w:ascii="Arial" w:hAnsi="Arial" w:cs="Arial"/>
          <w:sz w:val="21"/>
          <w:szCs w:val="21"/>
        </w:rPr>
      </w:pPr>
    </w:p>
    <w:p w14:paraId="43FF79BD" w14:textId="4D64750F" w:rsidR="009601FA" w:rsidRPr="000D5737" w:rsidRDefault="009601FA" w:rsidP="005456D4">
      <w:pPr>
        <w:tabs>
          <w:tab w:val="left" w:pos="360"/>
        </w:tabs>
        <w:ind w:right="270"/>
        <w:rPr>
          <w:rFonts w:ascii="Arial" w:hAnsi="Arial" w:cs="Arial"/>
        </w:rPr>
      </w:pPr>
    </w:p>
    <w:sectPr w:rsidR="009601FA" w:rsidRPr="000D5737" w:rsidSect="008A4549">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7315" w14:textId="77777777" w:rsidR="00B856BF" w:rsidRDefault="00B856BF" w:rsidP="008A4549">
      <w:pPr>
        <w:spacing w:before="0" w:line="240" w:lineRule="auto"/>
      </w:pPr>
      <w:r>
        <w:separator/>
      </w:r>
    </w:p>
  </w:endnote>
  <w:endnote w:type="continuationSeparator" w:id="0">
    <w:p w14:paraId="7BABFED0" w14:textId="77777777" w:rsidR="00B856BF" w:rsidRDefault="00B856BF" w:rsidP="008A45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2160" w14:textId="6C111052" w:rsidR="00A24454" w:rsidRDefault="00A24454" w:rsidP="008A4549">
    <w:pPr>
      <w:pStyle w:val="Footer"/>
      <w:pBdr>
        <w:bottom w:val="single" w:sz="6" w:space="1" w:color="auto"/>
      </w:pBdr>
      <w:rPr>
        <w:rFonts w:ascii="Whitney Book" w:hAnsi="Whitney Book"/>
        <w:sz w:val="16"/>
        <w:szCs w:val="16"/>
      </w:rPr>
    </w:pPr>
  </w:p>
  <w:p w14:paraId="65ABFBF1" w14:textId="77777777" w:rsidR="00A24454" w:rsidRPr="00766A3C" w:rsidRDefault="00A24454" w:rsidP="008A4549">
    <w:pPr>
      <w:pStyle w:val="Footer"/>
      <w:pBdr>
        <w:bottom w:val="single" w:sz="6" w:space="1" w:color="auto"/>
      </w:pBdr>
      <w:rPr>
        <w:rFonts w:ascii="Whitney Book" w:hAnsi="Whitney Book"/>
        <w:sz w:val="16"/>
        <w:szCs w:val="16"/>
      </w:rPr>
    </w:pPr>
  </w:p>
  <w:p w14:paraId="721F64E9" w14:textId="371F49BE" w:rsidR="00794EDC" w:rsidRPr="00DA4F75" w:rsidRDefault="008A4549" w:rsidP="00DA4F75">
    <w:pPr>
      <w:pStyle w:val="Footer"/>
      <w:rPr>
        <w:rFonts w:ascii="Whitney Book" w:hAnsi="Whitney Book"/>
        <w:sz w:val="16"/>
        <w:szCs w:val="16"/>
      </w:rPr>
    </w:pPr>
    <w:r>
      <w:rPr>
        <w:rFonts w:ascii="Whitney Book" w:hAnsi="Whitney Book"/>
        <w:sz w:val="16"/>
        <w:szCs w:val="16"/>
      </w:rPr>
      <w:t xml:space="preserve">    </w:t>
    </w:r>
    <w:r w:rsidRPr="00766A3C">
      <w:rPr>
        <w:rFonts w:ascii="Whitney Book" w:hAnsi="Whitney Book"/>
        <w:sz w:val="16"/>
        <w:szCs w:val="16"/>
      </w:rPr>
      <w:t xml:space="preserve">UBC Okanagan - JOHSC </w:t>
    </w:r>
    <w:r w:rsidR="00307005">
      <w:rPr>
        <w:rFonts w:ascii="Whitney Book" w:hAnsi="Whitney Book"/>
        <w:sz w:val="16"/>
        <w:szCs w:val="16"/>
      </w:rPr>
      <w:t xml:space="preserve">AVP Provost and VP Research </w:t>
    </w:r>
    <w:r w:rsidR="003E7E5D">
      <w:rPr>
        <w:rFonts w:ascii="Whitney Book" w:hAnsi="Whitney Book"/>
        <w:sz w:val="16"/>
        <w:szCs w:val="16"/>
      </w:rPr>
      <w:t>Minutes</w:t>
    </w:r>
    <w:r w:rsidRPr="00766A3C">
      <w:rPr>
        <w:rFonts w:ascii="Whitney Book" w:hAnsi="Whitney Book"/>
        <w:sz w:val="16"/>
        <w:szCs w:val="16"/>
      </w:rPr>
      <w:tab/>
    </w:r>
    <w:r w:rsidRPr="00766A3C">
      <w:rPr>
        <w:rFonts w:ascii="Whitney Book" w:hAnsi="Whitney Book"/>
        <w:sz w:val="16"/>
        <w:szCs w:val="16"/>
      </w:rPr>
      <w:tab/>
    </w:r>
    <w:r w:rsidR="00721086">
      <w:rPr>
        <w:rFonts w:ascii="Whitney Book" w:hAnsi="Whitney Book"/>
        <w:sz w:val="16"/>
        <w:szCs w:val="16"/>
      </w:rPr>
      <w:tab/>
    </w:r>
    <w:r w:rsidRPr="00766A3C">
      <w:rPr>
        <w:rFonts w:ascii="Whitney Book" w:hAnsi="Whitney Book"/>
        <w:sz w:val="16"/>
        <w:szCs w:val="16"/>
      </w:rPr>
      <w:t xml:space="preserve">Page </w:t>
    </w:r>
    <w:r w:rsidRPr="00766A3C">
      <w:rPr>
        <w:rFonts w:ascii="Whitney Book" w:hAnsi="Whitney Book"/>
        <w:sz w:val="16"/>
        <w:szCs w:val="16"/>
      </w:rPr>
      <w:fldChar w:fldCharType="begin"/>
    </w:r>
    <w:r w:rsidRPr="00766A3C">
      <w:rPr>
        <w:rFonts w:ascii="Whitney Book" w:hAnsi="Whitney Book"/>
        <w:sz w:val="16"/>
        <w:szCs w:val="16"/>
      </w:rPr>
      <w:instrText xml:space="preserve"> PAGE   \* MERGEFORMAT </w:instrText>
    </w:r>
    <w:r w:rsidRPr="00766A3C">
      <w:rPr>
        <w:rFonts w:ascii="Whitney Book" w:hAnsi="Whitney Book"/>
        <w:sz w:val="16"/>
        <w:szCs w:val="16"/>
      </w:rPr>
      <w:fldChar w:fldCharType="separate"/>
    </w:r>
    <w:r w:rsidR="00705C35">
      <w:rPr>
        <w:rFonts w:ascii="Whitney Book" w:hAnsi="Whitney Book"/>
        <w:noProof/>
        <w:sz w:val="16"/>
        <w:szCs w:val="16"/>
      </w:rPr>
      <w:t>3</w:t>
    </w:r>
    <w:r w:rsidRPr="00766A3C">
      <w:rPr>
        <w:rFonts w:ascii="Whitney Book" w:hAnsi="Whitney Book"/>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B3CF" w14:textId="77777777" w:rsidR="00B856BF" w:rsidRDefault="00B856BF" w:rsidP="008A4549">
      <w:pPr>
        <w:spacing w:before="0" w:line="240" w:lineRule="auto"/>
      </w:pPr>
      <w:r>
        <w:separator/>
      </w:r>
    </w:p>
  </w:footnote>
  <w:footnote w:type="continuationSeparator" w:id="0">
    <w:p w14:paraId="5D30EDCA" w14:textId="77777777" w:rsidR="00B856BF" w:rsidRDefault="00B856BF" w:rsidP="008A45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6880"/>
    </w:tblGrid>
    <w:tr w:rsidR="008A4549" w:rsidRPr="00C53BFB" w14:paraId="3B7AC647" w14:textId="77777777" w:rsidTr="0038112A">
      <w:tc>
        <w:tcPr>
          <w:tcW w:w="4010" w:type="dxa"/>
        </w:tcPr>
        <w:p w14:paraId="3639C37F" w14:textId="77777777" w:rsidR="008A4549" w:rsidRPr="00C53BFB" w:rsidRDefault="008A4549" w:rsidP="008A4549">
          <w:pPr>
            <w:pStyle w:val="Header"/>
            <w:rPr>
              <w:rFonts w:ascii="Whitney Book" w:hAnsi="Whitney Book" w:cs="Tahoma"/>
              <w:szCs w:val="20"/>
            </w:rPr>
          </w:pPr>
          <w:r w:rsidRPr="00C53BFB">
            <w:rPr>
              <w:rFonts w:ascii="Whitney Book" w:hAnsi="Whitney Book" w:cs="Tahoma"/>
              <w:noProof/>
              <w:szCs w:val="20"/>
              <w:lang w:val="en-CA" w:eastAsia="en-CA"/>
            </w:rPr>
            <w:drawing>
              <wp:inline distT="0" distB="0" distL="0" distR="0" wp14:anchorId="1807D4A6" wp14:editId="7F75AF01">
                <wp:extent cx="398769" cy="5436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6880" w:type="dxa"/>
          <w:vAlign w:val="center"/>
        </w:tcPr>
        <w:p w14:paraId="610DA664" w14:textId="77777777" w:rsidR="008A4549" w:rsidRPr="00E83911" w:rsidRDefault="008A4549" w:rsidP="008A4549">
          <w:pPr>
            <w:pStyle w:val="Header"/>
            <w:jc w:val="right"/>
            <w:rPr>
              <w:rFonts w:ascii="Whitney Semibold" w:hAnsi="Whitney Semibold" w:cs="Tahoma"/>
              <w:sz w:val="22"/>
              <w:szCs w:val="22"/>
            </w:rPr>
          </w:pPr>
          <w:r w:rsidRPr="00E83911">
            <w:rPr>
              <w:rFonts w:ascii="Whitney Semibold" w:hAnsi="Whitney Semibold" w:cs="Tahoma"/>
              <w:sz w:val="22"/>
              <w:szCs w:val="22"/>
            </w:rPr>
            <w:t>Joint Occupational Health &amp; Safety Committee</w:t>
          </w:r>
        </w:p>
        <w:p w14:paraId="63B54090" w14:textId="33657E21" w:rsidR="008A4549" w:rsidRPr="00E83911" w:rsidRDefault="003C7332" w:rsidP="002947E4">
          <w:pPr>
            <w:pStyle w:val="Header"/>
            <w:jc w:val="right"/>
            <w:rPr>
              <w:rFonts w:ascii="Whitney Semibold" w:hAnsi="Whitney Semibold" w:cs="Tahoma"/>
              <w:sz w:val="22"/>
              <w:szCs w:val="22"/>
            </w:rPr>
          </w:pPr>
          <w:r>
            <w:rPr>
              <w:rFonts w:ascii="Whitney Semibold" w:hAnsi="Whitney Semibold" w:cs="Tahoma"/>
              <w:sz w:val="22"/>
              <w:szCs w:val="22"/>
            </w:rPr>
            <w:t xml:space="preserve">Meeting </w:t>
          </w:r>
          <w:r w:rsidR="003E7E5D">
            <w:rPr>
              <w:rFonts w:ascii="Whitney Semibold" w:hAnsi="Whitney Semibold" w:cs="Tahoma"/>
              <w:sz w:val="22"/>
              <w:szCs w:val="22"/>
            </w:rPr>
            <w:t>Minutes</w:t>
          </w:r>
        </w:p>
      </w:tc>
    </w:tr>
    <w:tr w:rsidR="0061566B" w:rsidRPr="00C53BFB" w14:paraId="65A8F564" w14:textId="77777777" w:rsidTr="0038112A">
      <w:tc>
        <w:tcPr>
          <w:tcW w:w="4010" w:type="dxa"/>
        </w:tcPr>
        <w:p w14:paraId="3DD113B2" w14:textId="77777777" w:rsidR="0061566B" w:rsidRPr="00C53BFB" w:rsidRDefault="0061566B" w:rsidP="008A4549">
          <w:pPr>
            <w:pStyle w:val="Header"/>
            <w:rPr>
              <w:rFonts w:ascii="Whitney Book" w:hAnsi="Whitney Book" w:cs="Tahoma"/>
              <w:noProof/>
              <w:szCs w:val="20"/>
              <w:lang w:val="en-CA" w:eastAsia="en-CA"/>
            </w:rPr>
          </w:pPr>
        </w:p>
      </w:tc>
      <w:tc>
        <w:tcPr>
          <w:tcW w:w="6880" w:type="dxa"/>
          <w:vAlign w:val="center"/>
        </w:tcPr>
        <w:p w14:paraId="18ED60D8" w14:textId="77777777" w:rsidR="0061566B" w:rsidRPr="00E83911" w:rsidRDefault="0061566B" w:rsidP="008A4549">
          <w:pPr>
            <w:pStyle w:val="Header"/>
            <w:jc w:val="right"/>
            <w:rPr>
              <w:rFonts w:ascii="Whitney Semibold" w:hAnsi="Whitney Semibold" w:cs="Tahoma"/>
              <w:sz w:val="22"/>
              <w:szCs w:val="22"/>
            </w:rPr>
          </w:pPr>
        </w:p>
      </w:tc>
    </w:tr>
  </w:tbl>
  <w:p w14:paraId="1A3F55DA" w14:textId="77777777" w:rsidR="00794EDC" w:rsidRDefault="00794E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6D558"/>
    <w:lvl w:ilvl="0">
      <w:start w:val="1"/>
      <w:numFmt w:val="decimal"/>
      <w:isLgl/>
      <w:lvlText w:val="%1."/>
      <w:lvlJc w:val="left"/>
      <w:pPr>
        <w:tabs>
          <w:tab w:val="num" w:pos="0"/>
        </w:tabs>
        <w:ind w:left="0" w:firstLine="0"/>
      </w:pPr>
      <w:rPr>
        <w:rFonts w:hint="default"/>
        <w:color w:val="000000"/>
        <w:position w:val="0"/>
        <w:sz w:val="22"/>
        <w:szCs w:val="22"/>
      </w:rPr>
    </w:lvl>
    <w:lvl w:ilvl="1">
      <w:start w:val="1"/>
      <w:numFmt w:val="lowerLetter"/>
      <w:lvlText w:val="%2."/>
      <w:lvlJc w:val="left"/>
      <w:pPr>
        <w:tabs>
          <w:tab w:val="num" w:pos="0"/>
        </w:tabs>
        <w:ind w:left="0" w:firstLine="720"/>
      </w:pPr>
      <w:rPr>
        <w:rFonts w:hint="default"/>
        <w:color w:val="000000"/>
        <w:position w:val="0"/>
        <w:sz w:val="24"/>
      </w:rPr>
    </w:lvl>
    <w:lvl w:ilvl="2">
      <w:start w:val="1"/>
      <w:numFmt w:val="lowerRoman"/>
      <w:lvlText w:val="%3."/>
      <w:lvlJc w:val="left"/>
      <w:pPr>
        <w:tabs>
          <w:tab w:val="num" w:pos="48"/>
        </w:tabs>
        <w:ind w:left="48" w:firstLine="1392"/>
      </w:pPr>
      <w:rPr>
        <w:rFonts w:hint="default"/>
        <w:color w:val="000000"/>
        <w:position w:val="0"/>
        <w:sz w:val="24"/>
      </w:rPr>
    </w:lvl>
    <w:lvl w:ilvl="3">
      <w:start w:val="1"/>
      <w:numFmt w:val="decimal"/>
      <w:isLgl/>
      <w:lvlText w:val="%4."/>
      <w:lvlJc w:val="left"/>
      <w:pPr>
        <w:tabs>
          <w:tab w:val="num" w:pos="0"/>
        </w:tabs>
        <w:ind w:left="0" w:firstLine="2160"/>
      </w:pPr>
      <w:rPr>
        <w:rFonts w:hint="default"/>
        <w:color w:val="000000"/>
        <w:position w:val="0"/>
        <w:sz w:val="24"/>
      </w:rPr>
    </w:lvl>
    <w:lvl w:ilvl="4">
      <w:start w:val="1"/>
      <w:numFmt w:val="lowerLetter"/>
      <w:lvlText w:val="%5."/>
      <w:lvlJc w:val="left"/>
      <w:pPr>
        <w:tabs>
          <w:tab w:val="num" w:pos="0"/>
        </w:tabs>
        <w:ind w:left="0" w:firstLine="2880"/>
      </w:pPr>
      <w:rPr>
        <w:rFonts w:hint="default"/>
        <w:color w:val="000000"/>
        <w:position w:val="0"/>
        <w:sz w:val="24"/>
      </w:rPr>
    </w:lvl>
    <w:lvl w:ilvl="5">
      <w:start w:val="1"/>
      <w:numFmt w:val="lowerRoman"/>
      <w:lvlText w:val="%6."/>
      <w:lvlJc w:val="left"/>
      <w:pPr>
        <w:tabs>
          <w:tab w:val="num" w:pos="48"/>
        </w:tabs>
        <w:ind w:left="48" w:firstLine="3552"/>
      </w:pPr>
      <w:rPr>
        <w:rFonts w:hint="default"/>
        <w:color w:val="000000"/>
        <w:position w:val="0"/>
        <w:sz w:val="24"/>
      </w:rPr>
    </w:lvl>
    <w:lvl w:ilvl="6">
      <w:start w:val="1"/>
      <w:numFmt w:val="decimal"/>
      <w:isLgl/>
      <w:lvlText w:val="%7."/>
      <w:lvlJc w:val="left"/>
      <w:pPr>
        <w:tabs>
          <w:tab w:val="num" w:pos="0"/>
        </w:tabs>
        <w:ind w:left="0" w:firstLine="4320"/>
      </w:pPr>
      <w:rPr>
        <w:rFonts w:hint="default"/>
        <w:color w:val="000000"/>
        <w:position w:val="0"/>
        <w:sz w:val="24"/>
      </w:rPr>
    </w:lvl>
    <w:lvl w:ilvl="7">
      <w:start w:val="1"/>
      <w:numFmt w:val="lowerLetter"/>
      <w:lvlText w:val="%8."/>
      <w:lvlJc w:val="left"/>
      <w:pPr>
        <w:tabs>
          <w:tab w:val="num" w:pos="0"/>
        </w:tabs>
        <w:ind w:left="0" w:firstLine="5040"/>
      </w:pPr>
      <w:rPr>
        <w:rFonts w:hint="default"/>
        <w:color w:val="000000"/>
        <w:position w:val="0"/>
        <w:sz w:val="24"/>
      </w:rPr>
    </w:lvl>
    <w:lvl w:ilvl="8">
      <w:start w:val="1"/>
      <w:numFmt w:val="lowerRoman"/>
      <w:lvlText w:val="%9."/>
      <w:lvlJc w:val="left"/>
      <w:pPr>
        <w:tabs>
          <w:tab w:val="num" w:pos="48"/>
        </w:tabs>
        <w:ind w:left="48" w:firstLine="5712"/>
      </w:pPr>
      <w:rPr>
        <w:rFonts w:hint="default"/>
        <w:color w:val="000000"/>
        <w:position w:val="0"/>
        <w:sz w:val="24"/>
      </w:rPr>
    </w:lvl>
  </w:abstractNum>
  <w:abstractNum w:abstractNumId="1" w15:restartNumberingAfterBreak="0">
    <w:nsid w:val="01141397"/>
    <w:multiLevelType w:val="hybridMultilevel"/>
    <w:tmpl w:val="82D22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4859"/>
    <w:multiLevelType w:val="hybridMultilevel"/>
    <w:tmpl w:val="9DAEA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88C"/>
    <w:multiLevelType w:val="hybridMultilevel"/>
    <w:tmpl w:val="D638A842"/>
    <w:lvl w:ilvl="0" w:tplc="970E7730">
      <w:numFmt w:val="bullet"/>
      <w:lvlText w:val="•"/>
      <w:lvlJc w:val="left"/>
      <w:pPr>
        <w:ind w:left="1080" w:hanging="720"/>
      </w:pPr>
      <w:rPr>
        <w:rFonts w:ascii="Whitney Book" w:eastAsiaTheme="majorEastAsia" w:hAnsi="Whitney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97E98"/>
    <w:multiLevelType w:val="hybridMultilevel"/>
    <w:tmpl w:val="A52CF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14FC3"/>
    <w:multiLevelType w:val="hybridMultilevel"/>
    <w:tmpl w:val="9A6C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E217A"/>
    <w:multiLevelType w:val="hybridMultilevel"/>
    <w:tmpl w:val="D19A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2522"/>
    <w:multiLevelType w:val="hybridMultilevel"/>
    <w:tmpl w:val="6DEC7490"/>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0FB825F1"/>
    <w:multiLevelType w:val="hybridMultilevel"/>
    <w:tmpl w:val="9B044F60"/>
    <w:lvl w:ilvl="0" w:tplc="8DF441F6">
      <w:numFmt w:val="bullet"/>
      <w:lvlText w:val="-"/>
      <w:lvlJc w:val="left"/>
      <w:pPr>
        <w:ind w:left="720" w:hanging="360"/>
      </w:pPr>
      <w:rPr>
        <w:rFonts w:ascii="Calibri" w:eastAsiaTheme="minorHAnsi" w:hAnsi="Calibri" w:cs="Calibri" w:hint="default"/>
      </w:rPr>
    </w:lvl>
    <w:lvl w:ilvl="1" w:tplc="8DF441F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45552"/>
    <w:multiLevelType w:val="hybridMultilevel"/>
    <w:tmpl w:val="79AAE98E"/>
    <w:lvl w:ilvl="0" w:tplc="036472B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3D5217"/>
    <w:multiLevelType w:val="hybridMultilevel"/>
    <w:tmpl w:val="50CE4F78"/>
    <w:lvl w:ilvl="0" w:tplc="7144B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83BE2"/>
    <w:multiLevelType w:val="hybridMultilevel"/>
    <w:tmpl w:val="3ED841C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15:restartNumberingAfterBreak="0">
    <w:nsid w:val="15E530BC"/>
    <w:multiLevelType w:val="hybridMultilevel"/>
    <w:tmpl w:val="B6E2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E3228"/>
    <w:multiLevelType w:val="hybridMultilevel"/>
    <w:tmpl w:val="D0FE468C"/>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24DF3ECC"/>
    <w:multiLevelType w:val="hybridMultilevel"/>
    <w:tmpl w:val="2E668852"/>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AF6B0D"/>
    <w:multiLevelType w:val="hybridMultilevel"/>
    <w:tmpl w:val="3D822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029AE"/>
    <w:multiLevelType w:val="hybridMultilevel"/>
    <w:tmpl w:val="43E2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281D1A"/>
    <w:multiLevelType w:val="hybridMultilevel"/>
    <w:tmpl w:val="64CC7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A3D9B"/>
    <w:multiLevelType w:val="hybridMultilevel"/>
    <w:tmpl w:val="46E8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012A00"/>
    <w:multiLevelType w:val="hybridMultilevel"/>
    <w:tmpl w:val="1AB01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344D6"/>
    <w:multiLevelType w:val="hybridMultilevel"/>
    <w:tmpl w:val="2EF61BE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1" w15:restartNumberingAfterBreak="0">
    <w:nsid w:val="399B3868"/>
    <w:multiLevelType w:val="hybridMultilevel"/>
    <w:tmpl w:val="6A44169A"/>
    <w:lvl w:ilvl="0" w:tplc="FB6AAB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460FB"/>
    <w:multiLevelType w:val="hybridMultilevel"/>
    <w:tmpl w:val="AC5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D36BD"/>
    <w:multiLevelType w:val="hybridMultilevel"/>
    <w:tmpl w:val="7F3EEDC8"/>
    <w:lvl w:ilvl="0" w:tplc="637633D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55D79"/>
    <w:multiLevelType w:val="hybridMultilevel"/>
    <w:tmpl w:val="72CED0BC"/>
    <w:lvl w:ilvl="0" w:tplc="5054FB5C">
      <w:start w:val="1"/>
      <w:numFmt w:val="bullet"/>
      <w:lvlText w:val=""/>
      <w:lvlJc w:val="left"/>
      <w:pPr>
        <w:ind w:left="792"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B6911"/>
    <w:multiLevelType w:val="hybridMultilevel"/>
    <w:tmpl w:val="103E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5FE6"/>
    <w:multiLevelType w:val="hybridMultilevel"/>
    <w:tmpl w:val="995AA004"/>
    <w:lvl w:ilvl="0" w:tplc="04090001">
      <w:start w:val="1"/>
      <w:numFmt w:val="bullet"/>
      <w:lvlText w:val=""/>
      <w:lvlJc w:val="left"/>
      <w:pPr>
        <w:ind w:left="1008"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5D5F32"/>
    <w:multiLevelType w:val="hybridMultilevel"/>
    <w:tmpl w:val="FB2C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02583"/>
    <w:multiLevelType w:val="hybridMultilevel"/>
    <w:tmpl w:val="BCFC8B24"/>
    <w:lvl w:ilvl="0" w:tplc="04090003">
      <w:start w:val="1"/>
      <w:numFmt w:val="bullet"/>
      <w:lvlText w:val="o"/>
      <w:lvlJc w:val="left"/>
      <w:pPr>
        <w:ind w:left="1150" w:hanging="360"/>
      </w:pPr>
      <w:rPr>
        <w:rFonts w:ascii="Courier New" w:hAnsi="Courier New" w:cs="Courier New"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9" w15:restartNumberingAfterBreak="0">
    <w:nsid w:val="58F442AF"/>
    <w:multiLevelType w:val="hybridMultilevel"/>
    <w:tmpl w:val="8D9AE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4C46C3"/>
    <w:multiLevelType w:val="hybridMultilevel"/>
    <w:tmpl w:val="03B6A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1C38"/>
    <w:multiLevelType w:val="hybridMultilevel"/>
    <w:tmpl w:val="7792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60195"/>
    <w:multiLevelType w:val="hybridMultilevel"/>
    <w:tmpl w:val="C9C2A08A"/>
    <w:lvl w:ilvl="0" w:tplc="8DF441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A0EC0"/>
    <w:multiLevelType w:val="hybridMultilevel"/>
    <w:tmpl w:val="13E0D1D4"/>
    <w:lvl w:ilvl="0" w:tplc="8DF441F6">
      <w:numFmt w:val="bullet"/>
      <w:lvlText w:val="-"/>
      <w:lvlJc w:val="left"/>
      <w:pPr>
        <w:ind w:left="720" w:hanging="360"/>
      </w:pPr>
      <w:rPr>
        <w:rFonts w:ascii="Calibri" w:eastAsiaTheme="minorHAnsi" w:hAnsi="Calibri" w:cs="Calibri" w:hint="default"/>
      </w:rPr>
    </w:lvl>
    <w:lvl w:ilvl="1" w:tplc="8DF441F6">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B5E2B"/>
    <w:multiLevelType w:val="hybridMultilevel"/>
    <w:tmpl w:val="D8E2D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4F3610"/>
    <w:multiLevelType w:val="hybridMultilevel"/>
    <w:tmpl w:val="9500C0BA"/>
    <w:lvl w:ilvl="0" w:tplc="B754892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F5D1A"/>
    <w:multiLevelType w:val="hybridMultilevel"/>
    <w:tmpl w:val="CBC60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963013"/>
    <w:multiLevelType w:val="hybridMultilevel"/>
    <w:tmpl w:val="F84E4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7046A"/>
    <w:multiLevelType w:val="hybridMultilevel"/>
    <w:tmpl w:val="2E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93642"/>
    <w:multiLevelType w:val="hybridMultilevel"/>
    <w:tmpl w:val="7DA24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6"/>
  </w:num>
  <w:num w:numId="5">
    <w:abstractNumId w:val="32"/>
  </w:num>
  <w:num w:numId="6">
    <w:abstractNumId w:val="12"/>
  </w:num>
  <w:num w:numId="7">
    <w:abstractNumId w:val="30"/>
  </w:num>
  <w:num w:numId="8">
    <w:abstractNumId w:val="31"/>
  </w:num>
  <w:num w:numId="9">
    <w:abstractNumId w:val="37"/>
  </w:num>
  <w:num w:numId="10">
    <w:abstractNumId w:val="25"/>
  </w:num>
  <w:num w:numId="11">
    <w:abstractNumId w:val="38"/>
  </w:num>
  <w:num w:numId="12">
    <w:abstractNumId w:val="8"/>
  </w:num>
  <w:num w:numId="13">
    <w:abstractNumId w:val="33"/>
  </w:num>
  <w:num w:numId="14">
    <w:abstractNumId w:val="9"/>
  </w:num>
  <w:num w:numId="15">
    <w:abstractNumId w:val="22"/>
  </w:num>
  <w:num w:numId="16">
    <w:abstractNumId w:val="20"/>
  </w:num>
  <w:num w:numId="17">
    <w:abstractNumId w:val="5"/>
  </w:num>
  <w:num w:numId="18">
    <w:abstractNumId w:val="21"/>
  </w:num>
  <w:num w:numId="19">
    <w:abstractNumId w:val="10"/>
  </w:num>
  <w:num w:numId="20">
    <w:abstractNumId w:val="39"/>
  </w:num>
  <w:num w:numId="21">
    <w:abstractNumId w:val="27"/>
  </w:num>
  <w:num w:numId="22">
    <w:abstractNumId w:val="2"/>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8"/>
  </w:num>
  <w:num w:numId="28">
    <w:abstractNumId w:val="34"/>
  </w:num>
  <w:num w:numId="29">
    <w:abstractNumId w:val="17"/>
  </w:num>
  <w:num w:numId="30">
    <w:abstractNumId w:val="36"/>
  </w:num>
  <w:num w:numId="31">
    <w:abstractNumId w:val="28"/>
  </w:num>
  <w:num w:numId="32">
    <w:abstractNumId w:val="7"/>
  </w:num>
  <w:num w:numId="33">
    <w:abstractNumId w:val="13"/>
  </w:num>
  <w:num w:numId="34">
    <w:abstractNumId w:val="35"/>
  </w:num>
  <w:num w:numId="35">
    <w:abstractNumId w:val="11"/>
  </w:num>
  <w:num w:numId="36">
    <w:abstractNumId w:val="29"/>
  </w:num>
  <w:num w:numId="37">
    <w:abstractNumId w:val="4"/>
  </w:num>
  <w:num w:numId="38">
    <w:abstractNumId w:val="14"/>
  </w:num>
  <w:num w:numId="39">
    <w:abstractNumId w:val="16"/>
  </w:num>
  <w:num w:numId="40">
    <w:abstractNumId w:val="1"/>
  </w:num>
  <w:num w:numId="41">
    <w:abstractNumId w:val="19"/>
  </w:num>
  <w:num w:numId="42">
    <w:abstractNumId w:val="23"/>
  </w:num>
  <w:num w:numId="43">
    <w:abstractNumId w:val="24"/>
  </w:num>
  <w:num w:numId="44">
    <w:abstractNumId w:val="26"/>
  </w:num>
  <w:num w:numId="45">
    <w:abstractNumId w:val="14"/>
  </w:num>
  <w:num w:numId="46">
    <w:abstractNumId w:val="14"/>
  </w:num>
  <w:num w:numId="47">
    <w:abstractNumId w:val="14"/>
  </w:num>
  <w:num w:numId="4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49"/>
    <w:rsid w:val="00003188"/>
    <w:rsid w:val="00003F9B"/>
    <w:rsid w:val="000121E0"/>
    <w:rsid w:val="00015342"/>
    <w:rsid w:val="00027F0F"/>
    <w:rsid w:val="000379F4"/>
    <w:rsid w:val="000445E1"/>
    <w:rsid w:val="00044C28"/>
    <w:rsid w:val="000566D7"/>
    <w:rsid w:val="0005763E"/>
    <w:rsid w:val="00061E6D"/>
    <w:rsid w:val="00066857"/>
    <w:rsid w:val="0007194B"/>
    <w:rsid w:val="00071DA1"/>
    <w:rsid w:val="00084249"/>
    <w:rsid w:val="0009325F"/>
    <w:rsid w:val="000971FE"/>
    <w:rsid w:val="00097452"/>
    <w:rsid w:val="0009765E"/>
    <w:rsid w:val="000A0585"/>
    <w:rsid w:val="000A4BEE"/>
    <w:rsid w:val="000B3CFD"/>
    <w:rsid w:val="000B62E1"/>
    <w:rsid w:val="000B6F9F"/>
    <w:rsid w:val="000C0375"/>
    <w:rsid w:val="000C1E38"/>
    <w:rsid w:val="000D5737"/>
    <w:rsid w:val="000E142F"/>
    <w:rsid w:val="000E3D88"/>
    <w:rsid w:val="000E7EAC"/>
    <w:rsid w:val="000F3631"/>
    <w:rsid w:val="0010725D"/>
    <w:rsid w:val="00111182"/>
    <w:rsid w:val="001111A0"/>
    <w:rsid w:val="00111CE5"/>
    <w:rsid w:val="00112F80"/>
    <w:rsid w:val="0011501A"/>
    <w:rsid w:val="00130BE8"/>
    <w:rsid w:val="00135DD8"/>
    <w:rsid w:val="00136014"/>
    <w:rsid w:val="00140A7F"/>
    <w:rsid w:val="00143C10"/>
    <w:rsid w:val="00152692"/>
    <w:rsid w:val="00153700"/>
    <w:rsid w:val="001576C0"/>
    <w:rsid w:val="00170285"/>
    <w:rsid w:val="00174608"/>
    <w:rsid w:val="00182363"/>
    <w:rsid w:val="001837EE"/>
    <w:rsid w:val="00190A0B"/>
    <w:rsid w:val="001C0428"/>
    <w:rsid w:val="001D1DED"/>
    <w:rsid w:val="001E71F2"/>
    <w:rsid w:val="001E7F0A"/>
    <w:rsid w:val="002016B5"/>
    <w:rsid w:val="002066EF"/>
    <w:rsid w:val="00212840"/>
    <w:rsid w:val="002139E5"/>
    <w:rsid w:val="002174CE"/>
    <w:rsid w:val="00222DCA"/>
    <w:rsid w:val="00223F94"/>
    <w:rsid w:val="0022589A"/>
    <w:rsid w:val="00230471"/>
    <w:rsid w:val="00241FB1"/>
    <w:rsid w:val="0025149D"/>
    <w:rsid w:val="00261F65"/>
    <w:rsid w:val="0027241B"/>
    <w:rsid w:val="00294393"/>
    <w:rsid w:val="002947E4"/>
    <w:rsid w:val="002952FE"/>
    <w:rsid w:val="002A1D2D"/>
    <w:rsid w:val="002C1081"/>
    <w:rsid w:val="002D41D6"/>
    <w:rsid w:val="002D4852"/>
    <w:rsid w:val="002D4C82"/>
    <w:rsid w:val="002E543E"/>
    <w:rsid w:val="0030186D"/>
    <w:rsid w:val="003018EE"/>
    <w:rsid w:val="00307005"/>
    <w:rsid w:val="003072CE"/>
    <w:rsid w:val="00327C41"/>
    <w:rsid w:val="00330701"/>
    <w:rsid w:val="003427E5"/>
    <w:rsid w:val="003447D1"/>
    <w:rsid w:val="00346425"/>
    <w:rsid w:val="003540E3"/>
    <w:rsid w:val="003634E5"/>
    <w:rsid w:val="0037616A"/>
    <w:rsid w:val="00380EB6"/>
    <w:rsid w:val="0038112A"/>
    <w:rsid w:val="00382B78"/>
    <w:rsid w:val="00385110"/>
    <w:rsid w:val="00395387"/>
    <w:rsid w:val="003A0523"/>
    <w:rsid w:val="003A0E5B"/>
    <w:rsid w:val="003A4E82"/>
    <w:rsid w:val="003A6AFC"/>
    <w:rsid w:val="003B07B6"/>
    <w:rsid w:val="003B5644"/>
    <w:rsid w:val="003C1DC5"/>
    <w:rsid w:val="003C4552"/>
    <w:rsid w:val="003C7332"/>
    <w:rsid w:val="003C735C"/>
    <w:rsid w:val="003D57BB"/>
    <w:rsid w:val="003E0A9E"/>
    <w:rsid w:val="003E7E5D"/>
    <w:rsid w:val="003F52F8"/>
    <w:rsid w:val="00407D9B"/>
    <w:rsid w:val="00413845"/>
    <w:rsid w:val="0041463B"/>
    <w:rsid w:val="00416B93"/>
    <w:rsid w:val="00416CF7"/>
    <w:rsid w:val="00422CE3"/>
    <w:rsid w:val="00432AFB"/>
    <w:rsid w:val="0043708B"/>
    <w:rsid w:val="00446CDF"/>
    <w:rsid w:val="00453758"/>
    <w:rsid w:val="00461471"/>
    <w:rsid w:val="00465F5A"/>
    <w:rsid w:val="004664B3"/>
    <w:rsid w:val="0047580C"/>
    <w:rsid w:val="0048385C"/>
    <w:rsid w:val="00490054"/>
    <w:rsid w:val="00491BA8"/>
    <w:rsid w:val="00496C2D"/>
    <w:rsid w:val="004973FB"/>
    <w:rsid w:val="004B5296"/>
    <w:rsid w:val="004C2D37"/>
    <w:rsid w:val="004C35D5"/>
    <w:rsid w:val="004C64BC"/>
    <w:rsid w:val="004D3C47"/>
    <w:rsid w:val="004D5695"/>
    <w:rsid w:val="004D681B"/>
    <w:rsid w:val="004E0717"/>
    <w:rsid w:val="004E0D81"/>
    <w:rsid w:val="004F339D"/>
    <w:rsid w:val="004F3CE0"/>
    <w:rsid w:val="004F69F0"/>
    <w:rsid w:val="00505AF3"/>
    <w:rsid w:val="00505DFB"/>
    <w:rsid w:val="00505FBC"/>
    <w:rsid w:val="00510392"/>
    <w:rsid w:val="00516153"/>
    <w:rsid w:val="005173AD"/>
    <w:rsid w:val="00533B8A"/>
    <w:rsid w:val="0053501F"/>
    <w:rsid w:val="00540746"/>
    <w:rsid w:val="005456D4"/>
    <w:rsid w:val="005521F0"/>
    <w:rsid w:val="00567C9E"/>
    <w:rsid w:val="00582F46"/>
    <w:rsid w:val="00587B86"/>
    <w:rsid w:val="00592CC5"/>
    <w:rsid w:val="005952AB"/>
    <w:rsid w:val="005B4102"/>
    <w:rsid w:val="005C42F8"/>
    <w:rsid w:val="005C4E7D"/>
    <w:rsid w:val="005F058E"/>
    <w:rsid w:val="005F2A59"/>
    <w:rsid w:val="005F676E"/>
    <w:rsid w:val="00600B47"/>
    <w:rsid w:val="00607799"/>
    <w:rsid w:val="00611519"/>
    <w:rsid w:val="00612192"/>
    <w:rsid w:val="0061566B"/>
    <w:rsid w:val="00621A3F"/>
    <w:rsid w:val="00622E27"/>
    <w:rsid w:val="00642EC8"/>
    <w:rsid w:val="00643AA1"/>
    <w:rsid w:val="00651DC3"/>
    <w:rsid w:val="0066061A"/>
    <w:rsid w:val="00660CBE"/>
    <w:rsid w:val="00662384"/>
    <w:rsid w:val="00662C84"/>
    <w:rsid w:val="00671956"/>
    <w:rsid w:val="00674088"/>
    <w:rsid w:val="0067587E"/>
    <w:rsid w:val="00691EB1"/>
    <w:rsid w:val="0069455D"/>
    <w:rsid w:val="0069581D"/>
    <w:rsid w:val="006A2CF4"/>
    <w:rsid w:val="006A5DFF"/>
    <w:rsid w:val="006A72B6"/>
    <w:rsid w:val="006B66AF"/>
    <w:rsid w:val="006C1C73"/>
    <w:rsid w:val="006E3164"/>
    <w:rsid w:val="006F5FA5"/>
    <w:rsid w:val="0070399A"/>
    <w:rsid w:val="00705C35"/>
    <w:rsid w:val="007100E2"/>
    <w:rsid w:val="007110C5"/>
    <w:rsid w:val="00711F75"/>
    <w:rsid w:val="007207EE"/>
    <w:rsid w:val="00721086"/>
    <w:rsid w:val="007330A2"/>
    <w:rsid w:val="007343FA"/>
    <w:rsid w:val="00737A34"/>
    <w:rsid w:val="00741FB9"/>
    <w:rsid w:val="007451C8"/>
    <w:rsid w:val="007569BB"/>
    <w:rsid w:val="0076608A"/>
    <w:rsid w:val="00773E25"/>
    <w:rsid w:val="0077669D"/>
    <w:rsid w:val="0078078E"/>
    <w:rsid w:val="007932B4"/>
    <w:rsid w:val="00794EDC"/>
    <w:rsid w:val="00795889"/>
    <w:rsid w:val="007A050E"/>
    <w:rsid w:val="007A1C98"/>
    <w:rsid w:val="007A499B"/>
    <w:rsid w:val="007B2B11"/>
    <w:rsid w:val="007C0B3D"/>
    <w:rsid w:val="007C268B"/>
    <w:rsid w:val="007C4BD7"/>
    <w:rsid w:val="007D0B52"/>
    <w:rsid w:val="007D57B1"/>
    <w:rsid w:val="007E7F1F"/>
    <w:rsid w:val="007F4E7C"/>
    <w:rsid w:val="0080306E"/>
    <w:rsid w:val="008077AE"/>
    <w:rsid w:val="00807B0C"/>
    <w:rsid w:val="00817B96"/>
    <w:rsid w:val="008247CE"/>
    <w:rsid w:val="008265D3"/>
    <w:rsid w:val="00826A7C"/>
    <w:rsid w:val="00826B39"/>
    <w:rsid w:val="00830A0B"/>
    <w:rsid w:val="00834A1C"/>
    <w:rsid w:val="00835BCE"/>
    <w:rsid w:val="00841BBE"/>
    <w:rsid w:val="00842A52"/>
    <w:rsid w:val="00864080"/>
    <w:rsid w:val="0087456C"/>
    <w:rsid w:val="00874816"/>
    <w:rsid w:val="00877E7C"/>
    <w:rsid w:val="00894850"/>
    <w:rsid w:val="008A4549"/>
    <w:rsid w:val="008A5234"/>
    <w:rsid w:val="008B1971"/>
    <w:rsid w:val="008B3A30"/>
    <w:rsid w:val="008B4A66"/>
    <w:rsid w:val="008C2AD3"/>
    <w:rsid w:val="008E0D42"/>
    <w:rsid w:val="008E3BDC"/>
    <w:rsid w:val="008E3EA9"/>
    <w:rsid w:val="008E557E"/>
    <w:rsid w:val="008F214A"/>
    <w:rsid w:val="008F459E"/>
    <w:rsid w:val="009052CF"/>
    <w:rsid w:val="009154B2"/>
    <w:rsid w:val="00915993"/>
    <w:rsid w:val="00915CC9"/>
    <w:rsid w:val="00920857"/>
    <w:rsid w:val="009368A7"/>
    <w:rsid w:val="00942E89"/>
    <w:rsid w:val="009464E0"/>
    <w:rsid w:val="0094703B"/>
    <w:rsid w:val="009601FA"/>
    <w:rsid w:val="00962793"/>
    <w:rsid w:val="00963461"/>
    <w:rsid w:val="009648FF"/>
    <w:rsid w:val="00966CB2"/>
    <w:rsid w:val="00973E10"/>
    <w:rsid w:val="00983F8D"/>
    <w:rsid w:val="009A0E74"/>
    <w:rsid w:val="009B5EF0"/>
    <w:rsid w:val="009D1A37"/>
    <w:rsid w:val="009D2FED"/>
    <w:rsid w:val="009D51A3"/>
    <w:rsid w:val="009E24B4"/>
    <w:rsid w:val="009E5B4D"/>
    <w:rsid w:val="009F7A2F"/>
    <w:rsid w:val="00A15F4B"/>
    <w:rsid w:val="00A21E1B"/>
    <w:rsid w:val="00A227B2"/>
    <w:rsid w:val="00A24454"/>
    <w:rsid w:val="00A3191D"/>
    <w:rsid w:val="00A43EE1"/>
    <w:rsid w:val="00A4449F"/>
    <w:rsid w:val="00A66E27"/>
    <w:rsid w:val="00A766A3"/>
    <w:rsid w:val="00A8717B"/>
    <w:rsid w:val="00A922B3"/>
    <w:rsid w:val="00A9262A"/>
    <w:rsid w:val="00A92655"/>
    <w:rsid w:val="00A9364A"/>
    <w:rsid w:val="00A93F6C"/>
    <w:rsid w:val="00AA2505"/>
    <w:rsid w:val="00AB72C9"/>
    <w:rsid w:val="00AC336D"/>
    <w:rsid w:val="00AC7DCD"/>
    <w:rsid w:val="00AD29D1"/>
    <w:rsid w:val="00AD5B83"/>
    <w:rsid w:val="00AE0A5B"/>
    <w:rsid w:val="00AF13BF"/>
    <w:rsid w:val="00AF57D8"/>
    <w:rsid w:val="00B00C3B"/>
    <w:rsid w:val="00B0342A"/>
    <w:rsid w:val="00B17908"/>
    <w:rsid w:val="00B23482"/>
    <w:rsid w:val="00B31A0A"/>
    <w:rsid w:val="00B34A09"/>
    <w:rsid w:val="00B43B82"/>
    <w:rsid w:val="00B45EA0"/>
    <w:rsid w:val="00B47FAB"/>
    <w:rsid w:val="00B540F9"/>
    <w:rsid w:val="00B54897"/>
    <w:rsid w:val="00B656FC"/>
    <w:rsid w:val="00B66A9B"/>
    <w:rsid w:val="00B854BC"/>
    <w:rsid w:val="00B856BF"/>
    <w:rsid w:val="00BB1602"/>
    <w:rsid w:val="00BB315B"/>
    <w:rsid w:val="00BC2982"/>
    <w:rsid w:val="00BC58A0"/>
    <w:rsid w:val="00BC74B3"/>
    <w:rsid w:val="00BD3F89"/>
    <w:rsid w:val="00BD601C"/>
    <w:rsid w:val="00BE2FDD"/>
    <w:rsid w:val="00C02850"/>
    <w:rsid w:val="00C030D4"/>
    <w:rsid w:val="00C05C07"/>
    <w:rsid w:val="00C16462"/>
    <w:rsid w:val="00C16D37"/>
    <w:rsid w:val="00C20D0A"/>
    <w:rsid w:val="00C21DC3"/>
    <w:rsid w:val="00C30554"/>
    <w:rsid w:val="00C30D92"/>
    <w:rsid w:val="00C3257D"/>
    <w:rsid w:val="00C338FE"/>
    <w:rsid w:val="00C33F7E"/>
    <w:rsid w:val="00C42997"/>
    <w:rsid w:val="00C449DB"/>
    <w:rsid w:val="00C47D07"/>
    <w:rsid w:val="00C648DD"/>
    <w:rsid w:val="00C6789A"/>
    <w:rsid w:val="00C70EB9"/>
    <w:rsid w:val="00C83E3B"/>
    <w:rsid w:val="00C955CE"/>
    <w:rsid w:val="00C973B4"/>
    <w:rsid w:val="00CB09A4"/>
    <w:rsid w:val="00CB2D7E"/>
    <w:rsid w:val="00CC56CA"/>
    <w:rsid w:val="00CC7B42"/>
    <w:rsid w:val="00CD253A"/>
    <w:rsid w:val="00CD3F44"/>
    <w:rsid w:val="00CD5E97"/>
    <w:rsid w:val="00CE43C5"/>
    <w:rsid w:val="00CE65A2"/>
    <w:rsid w:val="00CF302E"/>
    <w:rsid w:val="00D01F33"/>
    <w:rsid w:val="00D03A21"/>
    <w:rsid w:val="00D04245"/>
    <w:rsid w:val="00D32F63"/>
    <w:rsid w:val="00D43D2D"/>
    <w:rsid w:val="00D51068"/>
    <w:rsid w:val="00D53D65"/>
    <w:rsid w:val="00D57A32"/>
    <w:rsid w:val="00D57AE3"/>
    <w:rsid w:val="00D62C89"/>
    <w:rsid w:val="00D65C76"/>
    <w:rsid w:val="00D75A70"/>
    <w:rsid w:val="00D76D73"/>
    <w:rsid w:val="00D803EF"/>
    <w:rsid w:val="00D8794C"/>
    <w:rsid w:val="00D960EC"/>
    <w:rsid w:val="00D96DD3"/>
    <w:rsid w:val="00DA10F0"/>
    <w:rsid w:val="00DA1765"/>
    <w:rsid w:val="00DA365E"/>
    <w:rsid w:val="00DA4F75"/>
    <w:rsid w:val="00DA51AA"/>
    <w:rsid w:val="00DA5FD5"/>
    <w:rsid w:val="00DB5963"/>
    <w:rsid w:val="00DB5D1B"/>
    <w:rsid w:val="00DB6C66"/>
    <w:rsid w:val="00DC1EF0"/>
    <w:rsid w:val="00DC2D1C"/>
    <w:rsid w:val="00DD6C61"/>
    <w:rsid w:val="00DD7100"/>
    <w:rsid w:val="00DE3B6C"/>
    <w:rsid w:val="00DE5C1D"/>
    <w:rsid w:val="00DF12BC"/>
    <w:rsid w:val="00DF7653"/>
    <w:rsid w:val="00E06DF7"/>
    <w:rsid w:val="00E11BB7"/>
    <w:rsid w:val="00E17E08"/>
    <w:rsid w:val="00E21113"/>
    <w:rsid w:val="00E40073"/>
    <w:rsid w:val="00E422C6"/>
    <w:rsid w:val="00E47FBE"/>
    <w:rsid w:val="00E56540"/>
    <w:rsid w:val="00E56D35"/>
    <w:rsid w:val="00E61FB6"/>
    <w:rsid w:val="00E6788E"/>
    <w:rsid w:val="00E703E1"/>
    <w:rsid w:val="00E71BCD"/>
    <w:rsid w:val="00E84EA6"/>
    <w:rsid w:val="00E87298"/>
    <w:rsid w:val="00E93D59"/>
    <w:rsid w:val="00EA2D24"/>
    <w:rsid w:val="00EA3387"/>
    <w:rsid w:val="00EA6EBF"/>
    <w:rsid w:val="00EB2529"/>
    <w:rsid w:val="00EC36FF"/>
    <w:rsid w:val="00EC4A5B"/>
    <w:rsid w:val="00EC6E51"/>
    <w:rsid w:val="00ED38DB"/>
    <w:rsid w:val="00F02E56"/>
    <w:rsid w:val="00F10016"/>
    <w:rsid w:val="00F11D6B"/>
    <w:rsid w:val="00F17821"/>
    <w:rsid w:val="00F241C2"/>
    <w:rsid w:val="00F2513A"/>
    <w:rsid w:val="00F3129C"/>
    <w:rsid w:val="00F376AA"/>
    <w:rsid w:val="00F426C4"/>
    <w:rsid w:val="00F42997"/>
    <w:rsid w:val="00F44757"/>
    <w:rsid w:val="00F4597F"/>
    <w:rsid w:val="00F51C79"/>
    <w:rsid w:val="00F52248"/>
    <w:rsid w:val="00F5296E"/>
    <w:rsid w:val="00F53966"/>
    <w:rsid w:val="00F57384"/>
    <w:rsid w:val="00F65E67"/>
    <w:rsid w:val="00F65EF4"/>
    <w:rsid w:val="00F66E7F"/>
    <w:rsid w:val="00F6714A"/>
    <w:rsid w:val="00F82035"/>
    <w:rsid w:val="00F830FA"/>
    <w:rsid w:val="00F950C7"/>
    <w:rsid w:val="00FA41F7"/>
    <w:rsid w:val="00FC011D"/>
    <w:rsid w:val="00FC6A8E"/>
    <w:rsid w:val="00FC7501"/>
    <w:rsid w:val="00FC7708"/>
    <w:rsid w:val="00FE0774"/>
    <w:rsid w:val="00FE446B"/>
    <w:rsid w:val="00FE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39B02"/>
  <w15:chartTrackingRefBased/>
  <w15:docId w15:val="{8D2F3688-724F-4639-8657-7390D1E5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49"/>
    <w:pPr>
      <w:spacing w:before="120" w:after="0" w:line="312" w:lineRule="auto"/>
    </w:pPr>
    <w:rPr>
      <w:rFonts w:ascii="Verdana" w:eastAsiaTheme="majorEastAsia" w:hAnsi="Verdana"/>
      <w:sz w:val="20"/>
      <w:szCs w:val="18"/>
      <w:lang w:val="en-US"/>
    </w:rPr>
  </w:style>
  <w:style w:type="paragraph" w:styleId="Heading2">
    <w:name w:val="heading 2"/>
    <w:basedOn w:val="Normal"/>
    <w:next w:val="Normal"/>
    <w:link w:val="Heading2Char"/>
    <w:uiPriority w:val="9"/>
    <w:semiHidden/>
    <w:unhideWhenUsed/>
    <w:qFormat/>
    <w:rsid w:val="002066EF"/>
    <w:pPr>
      <w:keepNext/>
      <w:keepLines/>
      <w:spacing w:before="40"/>
      <w:outlineLvl w:val="1"/>
    </w:pPr>
    <w:rPr>
      <w:rFonts w:asciiTheme="majorHAnsi"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A9262A"/>
    <w:pPr>
      <w:keepNext/>
      <w:autoSpaceDE w:val="0"/>
      <w:autoSpaceDN w:val="0"/>
      <w:adjustRightInd w:val="0"/>
      <w:spacing w:before="240" w:after="60" w:line="300" w:lineRule="exact"/>
      <w:ind w:firstLine="540"/>
      <w:outlineLvl w:val="2"/>
    </w:pPr>
    <w:rPr>
      <w:rFonts w:ascii="Arial" w:eastAsia="MS Gothic" w:hAnsi="Arial" w:cs="Times New Roman"/>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ListParagraph"/>
    <w:qFormat/>
    <w:rsid w:val="008A4549"/>
    <w:pPr>
      <w:numPr>
        <w:numId w:val="1"/>
      </w:numPr>
      <w:tabs>
        <w:tab w:val="left" w:pos="317"/>
      </w:tabs>
      <w:spacing w:before="0" w:line="240" w:lineRule="auto"/>
    </w:pPr>
    <w:rPr>
      <w:rFonts w:ascii="Arial" w:eastAsiaTheme="minorHAnsi" w:hAnsi="Arial" w:cs="Arial"/>
      <w:sz w:val="18"/>
      <w:lang w:val="en-CA"/>
    </w:rPr>
  </w:style>
  <w:style w:type="paragraph" w:styleId="ListParagraph">
    <w:name w:val="List Paragraph"/>
    <w:basedOn w:val="Normal"/>
    <w:qFormat/>
    <w:rsid w:val="008A4549"/>
    <w:pPr>
      <w:ind w:left="720"/>
      <w:contextualSpacing/>
    </w:pPr>
  </w:style>
  <w:style w:type="paragraph" w:styleId="Header">
    <w:name w:val="header"/>
    <w:basedOn w:val="Normal"/>
    <w:link w:val="HeaderChar"/>
    <w:uiPriority w:val="99"/>
    <w:unhideWhenUsed/>
    <w:rsid w:val="008A454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A4549"/>
    <w:rPr>
      <w:rFonts w:ascii="Verdana" w:eastAsiaTheme="majorEastAsia" w:hAnsi="Verdana"/>
      <w:sz w:val="20"/>
      <w:szCs w:val="18"/>
      <w:lang w:val="en-US"/>
    </w:rPr>
  </w:style>
  <w:style w:type="paragraph" w:styleId="Footer">
    <w:name w:val="footer"/>
    <w:basedOn w:val="Normal"/>
    <w:link w:val="FooterChar"/>
    <w:uiPriority w:val="99"/>
    <w:unhideWhenUsed/>
    <w:qFormat/>
    <w:rsid w:val="008A454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A4549"/>
    <w:rPr>
      <w:rFonts w:ascii="Verdana" w:eastAsiaTheme="majorEastAsia" w:hAnsi="Verdana"/>
      <w:sz w:val="20"/>
      <w:szCs w:val="18"/>
      <w:lang w:val="en-US"/>
    </w:rPr>
  </w:style>
  <w:style w:type="table" w:styleId="TableGrid">
    <w:name w:val="Table Grid"/>
    <w:basedOn w:val="TableNormal"/>
    <w:uiPriority w:val="59"/>
    <w:rsid w:val="008A454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FAB"/>
    <w:rPr>
      <w:color w:val="0563C1" w:themeColor="hyperlink"/>
      <w:u w:val="single"/>
    </w:rPr>
  </w:style>
  <w:style w:type="paragraph" w:customStyle="1" w:styleId="FreeForm">
    <w:name w:val="Free Form"/>
    <w:rsid w:val="00B45EA0"/>
    <w:pPr>
      <w:spacing w:after="200" w:line="276" w:lineRule="auto"/>
    </w:pPr>
    <w:rPr>
      <w:rFonts w:ascii="Lucida Grande" w:eastAsia="ヒラギノ角ゴ Pro W3" w:hAnsi="Lucida Grande" w:cs="Times New Roman"/>
      <w:color w:val="000000"/>
      <w:szCs w:val="20"/>
      <w:lang w:val="en-US" w:eastAsia="en-CA"/>
    </w:rPr>
  </w:style>
  <w:style w:type="character" w:customStyle="1" w:styleId="markedcontent">
    <w:name w:val="markedcontent"/>
    <w:basedOn w:val="DefaultParagraphFont"/>
    <w:rsid w:val="00A66E27"/>
  </w:style>
  <w:style w:type="character" w:styleId="FollowedHyperlink">
    <w:name w:val="FollowedHyperlink"/>
    <w:basedOn w:val="DefaultParagraphFont"/>
    <w:uiPriority w:val="99"/>
    <w:semiHidden/>
    <w:unhideWhenUsed/>
    <w:rsid w:val="004E0717"/>
    <w:rPr>
      <w:color w:val="954F72" w:themeColor="followedHyperlink"/>
      <w:u w:val="single"/>
    </w:rPr>
  </w:style>
  <w:style w:type="paragraph" w:customStyle="1" w:styleId="paragraph">
    <w:name w:val="paragraph"/>
    <w:basedOn w:val="Normal"/>
    <w:rsid w:val="00E47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7FBE"/>
  </w:style>
  <w:style w:type="character" w:customStyle="1" w:styleId="eop">
    <w:name w:val="eop"/>
    <w:basedOn w:val="DefaultParagraphFont"/>
    <w:rsid w:val="00E47FBE"/>
  </w:style>
  <w:style w:type="character" w:customStyle="1" w:styleId="scxw117322627">
    <w:name w:val="scxw117322627"/>
    <w:basedOn w:val="DefaultParagraphFont"/>
    <w:rsid w:val="00E47FBE"/>
  </w:style>
  <w:style w:type="character" w:styleId="UnresolvedMention">
    <w:name w:val="Unresolved Mention"/>
    <w:basedOn w:val="DefaultParagraphFont"/>
    <w:uiPriority w:val="99"/>
    <w:semiHidden/>
    <w:unhideWhenUsed/>
    <w:rsid w:val="005F058E"/>
    <w:rPr>
      <w:color w:val="605E5C"/>
      <w:shd w:val="clear" w:color="auto" w:fill="E1DFDD"/>
    </w:rPr>
  </w:style>
  <w:style w:type="paragraph" w:styleId="PlainText">
    <w:name w:val="Plain Text"/>
    <w:basedOn w:val="Normal"/>
    <w:link w:val="PlainTextChar"/>
    <w:uiPriority w:val="99"/>
    <w:semiHidden/>
    <w:unhideWhenUsed/>
    <w:rsid w:val="002066EF"/>
    <w:pPr>
      <w:spacing w:before="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2066EF"/>
    <w:rPr>
      <w:rFonts w:ascii="Calibri" w:hAnsi="Calibri" w:cs="Calibri"/>
      <w:lang w:val="en-US"/>
    </w:rPr>
  </w:style>
  <w:style w:type="character" w:customStyle="1" w:styleId="Heading3Char">
    <w:name w:val="Heading 3 Char"/>
    <w:basedOn w:val="DefaultParagraphFont"/>
    <w:link w:val="Heading3"/>
    <w:uiPriority w:val="9"/>
    <w:rsid w:val="00A9262A"/>
    <w:rPr>
      <w:rFonts w:ascii="Arial" w:eastAsia="MS Gothic" w:hAnsi="Arial" w:cs="Times New Roman"/>
      <w:b/>
      <w:bCs/>
      <w:sz w:val="20"/>
      <w:szCs w:val="26"/>
    </w:rPr>
  </w:style>
  <w:style w:type="character" w:customStyle="1" w:styleId="Heading2Char">
    <w:name w:val="Heading 2 Char"/>
    <w:basedOn w:val="DefaultParagraphFont"/>
    <w:link w:val="Heading2"/>
    <w:uiPriority w:val="9"/>
    <w:semiHidden/>
    <w:rsid w:val="002066EF"/>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0566D7"/>
    <w:pPr>
      <w:spacing w:after="0" w:line="240" w:lineRule="auto"/>
    </w:pPr>
    <w:rPr>
      <w:rFonts w:ascii="Verdana" w:eastAsiaTheme="majorEastAsia" w:hAnsi="Verdana"/>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103">
      <w:bodyDiv w:val="1"/>
      <w:marLeft w:val="0"/>
      <w:marRight w:val="0"/>
      <w:marTop w:val="0"/>
      <w:marBottom w:val="0"/>
      <w:divBdr>
        <w:top w:val="none" w:sz="0" w:space="0" w:color="auto"/>
        <w:left w:val="none" w:sz="0" w:space="0" w:color="auto"/>
        <w:bottom w:val="none" w:sz="0" w:space="0" w:color="auto"/>
        <w:right w:val="none" w:sz="0" w:space="0" w:color="auto"/>
      </w:divBdr>
    </w:div>
    <w:div w:id="85269811">
      <w:bodyDiv w:val="1"/>
      <w:marLeft w:val="0"/>
      <w:marRight w:val="0"/>
      <w:marTop w:val="0"/>
      <w:marBottom w:val="0"/>
      <w:divBdr>
        <w:top w:val="none" w:sz="0" w:space="0" w:color="auto"/>
        <w:left w:val="none" w:sz="0" w:space="0" w:color="auto"/>
        <w:bottom w:val="none" w:sz="0" w:space="0" w:color="auto"/>
        <w:right w:val="none" w:sz="0" w:space="0" w:color="auto"/>
      </w:divBdr>
    </w:div>
    <w:div w:id="170873851">
      <w:bodyDiv w:val="1"/>
      <w:marLeft w:val="0"/>
      <w:marRight w:val="0"/>
      <w:marTop w:val="0"/>
      <w:marBottom w:val="0"/>
      <w:divBdr>
        <w:top w:val="none" w:sz="0" w:space="0" w:color="auto"/>
        <w:left w:val="none" w:sz="0" w:space="0" w:color="auto"/>
        <w:bottom w:val="none" w:sz="0" w:space="0" w:color="auto"/>
        <w:right w:val="none" w:sz="0" w:space="0" w:color="auto"/>
      </w:divBdr>
    </w:div>
    <w:div w:id="173306531">
      <w:bodyDiv w:val="1"/>
      <w:marLeft w:val="0"/>
      <w:marRight w:val="0"/>
      <w:marTop w:val="0"/>
      <w:marBottom w:val="0"/>
      <w:divBdr>
        <w:top w:val="none" w:sz="0" w:space="0" w:color="auto"/>
        <w:left w:val="none" w:sz="0" w:space="0" w:color="auto"/>
        <w:bottom w:val="none" w:sz="0" w:space="0" w:color="auto"/>
        <w:right w:val="none" w:sz="0" w:space="0" w:color="auto"/>
      </w:divBdr>
    </w:div>
    <w:div w:id="201478582">
      <w:bodyDiv w:val="1"/>
      <w:marLeft w:val="0"/>
      <w:marRight w:val="0"/>
      <w:marTop w:val="0"/>
      <w:marBottom w:val="0"/>
      <w:divBdr>
        <w:top w:val="none" w:sz="0" w:space="0" w:color="auto"/>
        <w:left w:val="none" w:sz="0" w:space="0" w:color="auto"/>
        <w:bottom w:val="none" w:sz="0" w:space="0" w:color="auto"/>
        <w:right w:val="none" w:sz="0" w:space="0" w:color="auto"/>
      </w:divBdr>
    </w:div>
    <w:div w:id="230505921">
      <w:bodyDiv w:val="1"/>
      <w:marLeft w:val="0"/>
      <w:marRight w:val="0"/>
      <w:marTop w:val="0"/>
      <w:marBottom w:val="0"/>
      <w:divBdr>
        <w:top w:val="none" w:sz="0" w:space="0" w:color="auto"/>
        <w:left w:val="none" w:sz="0" w:space="0" w:color="auto"/>
        <w:bottom w:val="none" w:sz="0" w:space="0" w:color="auto"/>
        <w:right w:val="none" w:sz="0" w:space="0" w:color="auto"/>
      </w:divBdr>
    </w:div>
    <w:div w:id="415905917">
      <w:bodyDiv w:val="1"/>
      <w:marLeft w:val="0"/>
      <w:marRight w:val="0"/>
      <w:marTop w:val="0"/>
      <w:marBottom w:val="0"/>
      <w:divBdr>
        <w:top w:val="none" w:sz="0" w:space="0" w:color="auto"/>
        <w:left w:val="none" w:sz="0" w:space="0" w:color="auto"/>
        <w:bottom w:val="none" w:sz="0" w:space="0" w:color="auto"/>
        <w:right w:val="none" w:sz="0" w:space="0" w:color="auto"/>
      </w:divBdr>
    </w:div>
    <w:div w:id="436608049">
      <w:bodyDiv w:val="1"/>
      <w:marLeft w:val="0"/>
      <w:marRight w:val="0"/>
      <w:marTop w:val="0"/>
      <w:marBottom w:val="0"/>
      <w:divBdr>
        <w:top w:val="none" w:sz="0" w:space="0" w:color="auto"/>
        <w:left w:val="none" w:sz="0" w:space="0" w:color="auto"/>
        <w:bottom w:val="none" w:sz="0" w:space="0" w:color="auto"/>
        <w:right w:val="none" w:sz="0" w:space="0" w:color="auto"/>
      </w:divBdr>
    </w:div>
    <w:div w:id="574390157">
      <w:bodyDiv w:val="1"/>
      <w:marLeft w:val="0"/>
      <w:marRight w:val="0"/>
      <w:marTop w:val="0"/>
      <w:marBottom w:val="0"/>
      <w:divBdr>
        <w:top w:val="none" w:sz="0" w:space="0" w:color="auto"/>
        <w:left w:val="none" w:sz="0" w:space="0" w:color="auto"/>
        <w:bottom w:val="none" w:sz="0" w:space="0" w:color="auto"/>
        <w:right w:val="none" w:sz="0" w:space="0" w:color="auto"/>
      </w:divBdr>
    </w:div>
    <w:div w:id="723287429">
      <w:bodyDiv w:val="1"/>
      <w:marLeft w:val="0"/>
      <w:marRight w:val="0"/>
      <w:marTop w:val="0"/>
      <w:marBottom w:val="0"/>
      <w:divBdr>
        <w:top w:val="none" w:sz="0" w:space="0" w:color="auto"/>
        <w:left w:val="none" w:sz="0" w:space="0" w:color="auto"/>
        <w:bottom w:val="none" w:sz="0" w:space="0" w:color="auto"/>
        <w:right w:val="none" w:sz="0" w:space="0" w:color="auto"/>
      </w:divBdr>
    </w:div>
    <w:div w:id="727655580">
      <w:bodyDiv w:val="1"/>
      <w:marLeft w:val="0"/>
      <w:marRight w:val="0"/>
      <w:marTop w:val="0"/>
      <w:marBottom w:val="0"/>
      <w:divBdr>
        <w:top w:val="none" w:sz="0" w:space="0" w:color="auto"/>
        <w:left w:val="none" w:sz="0" w:space="0" w:color="auto"/>
        <w:bottom w:val="none" w:sz="0" w:space="0" w:color="auto"/>
        <w:right w:val="none" w:sz="0" w:space="0" w:color="auto"/>
      </w:divBdr>
    </w:div>
    <w:div w:id="860165374">
      <w:bodyDiv w:val="1"/>
      <w:marLeft w:val="0"/>
      <w:marRight w:val="0"/>
      <w:marTop w:val="0"/>
      <w:marBottom w:val="0"/>
      <w:divBdr>
        <w:top w:val="none" w:sz="0" w:space="0" w:color="auto"/>
        <w:left w:val="none" w:sz="0" w:space="0" w:color="auto"/>
        <w:bottom w:val="none" w:sz="0" w:space="0" w:color="auto"/>
        <w:right w:val="none" w:sz="0" w:space="0" w:color="auto"/>
      </w:divBdr>
    </w:div>
    <w:div w:id="872039525">
      <w:bodyDiv w:val="1"/>
      <w:marLeft w:val="0"/>
      <w:marRight w:val="0"/>
      <w:marTop w:val="0"/>
      <w:marBottom w:val="0"/>
      <w:divBdr>
        <w:top w:val="none" w:sz="0" w:space="0" w:color="auto"/>
        <w:left w:val="none" w:sz="0" w:space="0" w:color="auto"/>
        <w:bottom w:val="none" w:sz="0" w:space="0" w:color="auto"/>
        <w:right w:val="none" w:sz="0" w:space="0" w:color="auto"/>
      </w:divBdr>
    </w:div>
    <w:div w:id="968167178">
      <w:bodyDiv w:val="1"/>
      <w:marLeft w:val="0"/>
      <w:marRight w:val="0"/>
      <w:marTop w:val="0"/>
      <w:marBottom w:val="0"/>
      <w:divBdr>
        <w:top w:val="none" w:sz="0" w:space="0" w:color="auto"/>
        <w:left w:val="none" w:sz="0" w:space="0" w:color="auto"/>
        <w:bottom w:val="none" w:sz="0" w:space="0" w:color="auto"/>
        <w:right w:val="none" w:sz="0" w:space="0" w:color="auto"/>
      </w:divBdr>
    </w:div>
    <w:div w:id="970742753">
      <w:bodyDiv w:val="1"/>
      <w:marLeft w:val="0"/>
      <w:marRight w:val="0"/>
      <w:marTop w:val="0"/>
      <w:marBottom w:val="0"/>
      <w:divBdr>
        <w:top w:val="none" w:sz="0" w:space="0" w:color="auto"/>
        <w:left w:val="none" w:sz="0" w:space="0" w:color="auto"/>
        <w:bottom w:val="none" w:sz="0" w:space="0" w:color="auto"/>
        <w:right w:val="none" w:sz="0" w:space="0" w:color="auto"/>
      </w:divBdr>
    </w:div>
    <w:div w:id="976690033">
      <w:bodyDiv w:val="1"/>
      <w:marLeft w:val="0"/>
      <w:marRight w:val="0"/>
      <w:marTop w:val="0"/>
      <w:marBottom w:val="0"/>
      <w:divBdr>
        <w:top w:val="none" w:sz="0" w:space="0" w:color="auto"/>
        <w:left w:val="none" w:sz="0" w:space="0" w:color="auto"/>
        <w:bottom w:val="none" w:sz="0" w:space="0" w:color="auto"/>
        <w:right w:val="none" w:sz="0" w:space="0" w:color="auto"/>
      </w:divBdr>
    </w:div>
    <w:div w:id="978341222">
      <w:bodyDiv w:val="1"/>
      <w:marLeft w:val="0"/>
      <w:marRight w:val="0"/>
      <w:marTop w:val="0"/>
      <w:marBottom w:val="0"/>
      <w:divBdr>
        <w:top w:val="none" w:sz="0" w:space="0" w:color="auto"/>
        <w:left w:val="none" w:sz="0" w:space="0" w:color="auto"/>
        <w:bottom w:val="none" w:sz="0" w:space="0" w:color="auto"/>
        <w:right w:val="none" w:sz="0" w:space="0" w:color="auto"/>
      </w:divBdr>
      <w:divsChild>
        <w:div w:id="55400195">
          <w:marLeft w:val="0"/>
          <w:marRight w:val="0"/>
          <w:marTop w:val="0"/>
          <w:marBottom w:val="0"/>
          <w:divBdr>
            <w:top w:val="none" w:sz="0" w:space="0" w:color="auto"/>
            <w:left w:val="none" w:sz="0" w:space="0" w:color="auto"/>
            <w:bottom w:val="none" w:sz="0" w:space="0" w:color="auto"/>
            <w:right w:val="none" w:sz="0" w:space="0" w:color="auto"/>
          </w:divBdr>
          <w:divsChild>
            <w:div w:id="8262350">
              <w:marLeft w:val="0"/>
              <w:marRight w:val="0"/>
              <w:marTop w:val="0"/>
              <w:marBottom w:val="0"/>
              <w:divBdr>
                <w:top w:val="none" w:sz="0" w:space="0" w:color="auto"/>
                <w:left w:val="none" w:sz="0" w:space="0" w:color="auto"/>
                <w:bottom w:val="none" w:sz="0" w:space="0" w:color="auto"/>
                <w:right w:val="none" w:sz="0" w:space="0" w:color="auto"/>
              </w:divBdr>
            </w:div>
            <w:div w:id="101993169">
              <w:marLeft w:val="0"/>
              <w:marRight w:val="0"/>
              <w:marTop w:val="0"/>
              <w:marBottom w:val="0"/>
              <w:divBdr>
                <w:top w:val="none" w:sz="0" w:space="0" w:color="auto"/>
                <w:left w:val="none" w:sz="0" w:space="0" w:color="auto"/>
                <w:bottom w:val="none" w:sz="0" w:space="0" w:color="auto"/>
                <w:right w:val="none" w:sz="0" w:space="0" w:color="auto"/>
              </w:divBdr>
            </w:div>
            <w:div w:id="1338532751">
              <w:marLeft w:val="0"/>
              <w:marRight w:val="0"/>
              <w:marTop w:val="0"/>
              <w:marBottom w:val="0"/>
              <w:divBdr>
                <w:top w:val="none" w:sz="0" w:space="0" w:color="auto"/>
                <w:left w:val="none" w:sz="0" w:space="0" w:color="auto"/>
                <w:bottom w:val="none" w:sz="0" w:space="0" w:color="auto"/>
                <w:right w:val="none" w:sz="0" w:space="0" w:color="auto"/>
              </w:divBdr>
            </w:div>
            <w:div w:id="1558281802">
              <w:marLeft w:val="0"/>
              <w:marRight w:val="0"/>
              <w:marTop w:val="0"/>
              <w:marBottom w:val="0"/>
              <w:divBdr>
                <w:top w:val="none" w:sz="0" w:space="0" w:color="auto"/>
                <w:left w:val="none" w:sz="0" w:space="0" w:color="auto"/>
                <w:bottom w:val="none" w:sz="0" w:space="0" w:color="auto"/>
                <w:right w:val="none" w:sz="0" w:space="0" w:color="auto"/>
              </w:divBdr>
            </w:div>
            <w:div w:id="2113427816">
              <w:marLeft w:val="0"/>
              <w:marRight w:val="0"/>
              <w:marTop w:val="0"/>
              <w:marBottom w:val="0"/>
              <w:divBdr>
                <w:top w:val="none" w:sz="0" w:space="0" w:color="auto"/>
                <w:left w:val="none" w:sz="0" w:space="0" w:color="auto"/>
                <w:bottom w:val="none" w:sz="0" w:space="0" w:color="auto"/>
                <w:right w:val="none" w:sz="0" w:space="0" w:color="auto"/>
              </w:divBdr>
            </w:div>
          </w:divsChild>
        </w:div>
        <w:div w:id="286817406">
          <w:marLeft w:val="0"/>
          <w:marRight w:val="0"/>
          <w:marTop w:val="0"/>
          <w:marBottom w:val="0"/>
          <w:divBdr>
            <w:top w:val="none" w:sz="0" w:space="0" w:color="auto"/>
            <w:left w:val="none" w:sz="0" w:space="0" w:color="auto"/>
            <w:bottom w:val="none" w:sz="0" w:space="0" w:color="auto"/>
            <w:right w:val="none" w:sz="0" w:space="0" w:color="auto"/>
          </w:divBdr>
        </w:div>
        <w:div w:id="438110820">
          <w:marLeft w:val="0"/>
          <w:marRight w:val="0"/>
          <w:marTop w:val="0"/>
          <w:marBottom w:val="0"/>
          <w:divBdr>
            <w:top w:val="none" w:sz="0" w:space="0" w:color="auto"/>
            <w:left w:val="none" w:sz="0" w:space="0" w:color="auto"/>
            <w:bottom w:val="none" w:sz="0" w:space="0" w:color="auto"/>
            <w:right w:val="none" w:sz="0" w:space="0" w:color="auto"/>
          </w:divBdr>
        </w:div>
        <w:div w:id="451944996">
          <w:marLeft w:val="0"/>
          <w:marRight w:val="0"/>
          <w:marTop w:val="0"/>
          <w:marBottom w:val="0"/>
          <w:divBdr>
            <w:top w:val="none" w:sz="0" w:space="0" w:color="auto"/>
            <w:left w:val="none" w:sz="0" w:space="0" w:color="auto"/>
            <w:bottom w:val="none" w:sz="0" w:space="0" w:color="auto"/>
            <w:right w:val="none" w:sz="0" w:space="0" w:color="auto"/>
          </w:divBdr>
        </w:div>
        <w:div w:id="759840278">
          <w:marLeft w:val="0"/>
          <w:marRight w:val="0"/>
          <w:marTop w:val="0"/>
          <w:marBottom w:val="0"/>
          <w:divBdr>
            <w:top w:val="none" w:sz="0" w:space="0" w:color="auto"/>
            <w:left w:val="none" w:sz="0" w:space="0" w:color="auto"/>
            <w:bottom w:val="none" w:sz="0" w:space="0" w:color="auto"/>
            <w:right w:val="none" w:sz="0" w:space="0" w:color="auto"/>
          </w:divBdr>
        </w:div>
        <w:div w:id="883297903">
          <w:marLeft w:val="0"/>
          <w:marRight w:val="0"/>
          <w:marTop w:val="0"/>
          <w:marBottom w:val="0"/>
          <w:divBdr>
            <w:top w:val="none" w:sz="0" w:space="0" w:color="auto"/>
            <w:left w:val="none" w:sz="0" w:space="0" w:color="auto"/>
            <w:bottom w:val="none" w:sz="0" w:space="0" w:color="auto"/>
            <w:right w:val="none" w:sz="0" w:space="0" w:color="auto"/>
          </w:divBdr>
          <w:divsChild>
            <w:div w:id="52504984">
              <w:marLeft w:val="0"/>
              <w:marRight w:val="0"/>
              <w:marTop w:val="0"/>
              <w:marBottom w:val="0"/>
              <w:divBdr>
                <w:top w:val="none" w:sz="0" w:space="0" w:color="auto"/>
                <w:left w:val="none" w:sz="0" w:space="0" w:color="auto"/>
                <w:bottom w:val="none" w:sz="0" w:space="0" w:color="auto"/>
                <w:right w:val="none" w:sz="0" w:space="0" w:color="auto"/>
              </w:divBdr>
            </w:div>
            <w:div w:id="1027828008">
              <w:marLeft w:val="0"/>
              <w:marRight w:val="0"/>
              <w:marTop w:val="0"/>
              <w:marBottom w:val="0"/>
              <w:divBdr>
                <w:top w:val="none" w:sz="0" w:space="0" w:color="auto"/>
                <w:left w:val="none" w:sz="0" w:space="0" w:color="auto"/>
                <w:bottom w:val="none" w:sz="0" w:space="0" w:color="auto"/>
                <w:right w:val="none" w:sz="0" w:space="0" w:color="auto"/>
              </w:divBdr>
            </w:div>
            <w:div w:id="1129399709">
              <w:marLeft w:val="0"/>
              <w:marRight w:val="0"/>
              <w:marTop w:val="0"/>
              <w:marBottom w:val="0"/>
              <w:divBdr>
                <w:top w:val="none" w:sz="0" w:space="0" w:color="auto"/>
                <w:left w:val="none" w:sz="0" w:space="0" w:color="auto"/>
                <w:bottom w:val="none" w:sz="0" w:space="0" w:color="auto"/>
                <w:right w:val="none" w:sz="0" w:space="0" w:color="auto"/>
              </w:divBdr>
            </w:div>
          </w:divsChild>
        </w:div>
        <w:div w:id="1520656861">
          <w:marLeft w:val="0"/>
          <w:marRight w:val="0"/>
          <w:marTop w:val="0"/>
          <w:marBottom w:val="0"/>
          <w:divBdr>
            <w:top w:val="none" w:sz="0" w:space="0" w:color="auto"/>
            <w:left w:val="none" w:sz="0" w:space="0" w:color="auto"/>
            <w:bottom w:val="none" w:sz="0" w:space="0" w:color="auto"/>
            <w:right w:val="none" w:sz="0" w:space="0" w:color="auto"/>
          </w:divBdr>
        </w:div>
        <w:div w:id="1886334750">
          <w:marLeft w:val="0"/>
          <w:marRight w:val="0"/>
          <w:marTop w:val="0"/>
          <w:marBottom w:val="0"/>
          <w:divBdr>
            <w:top w:val="none" w:sz="0" w:space="0" w:color="auto"/>
            <w:left w:val="none" w:sz="0" w:space="0" w:color="auto"/>
            <w:bottom w:val="none" w:sz="0" w:space="0" w:color="auto"/>
            <w:right w:val="none" w:sz="0" w:space="0" w:color="auto"/>
          </w:divBdr>
        </w:div>
        <w:div w:id="2089226457">
          <w:marLeft w:val="0"/>
          <w:marRight w:val="0"/>
          <w:marTop w:val="0"/>
          <w:marBottom w:val="0"/>
          <w:divBdr>
            <w:top w:val="none" w:sz="0" w:space="0" w:color="auto"/>
            <w:left w:val="none" w:sz="0" w:space="0" w:color="auto"/>
            <w:bottom w:val="none" w:sz="0" w:space="0" w:color="auto"/>
            <w:right w:val="none" w:sz="0" w:space="0" w:color="auto"/>
          </w:divBdr>
          <w:divsChild>
            <w:div w:id="1704792088">
              <w:marLeft w:val="-75"/>
              <w:marRight w:val="0"/>
              <w:marTop w:val="30"/>
              <w:marBottom w:val="30"/>
              <w:divBdr>
                <w:top w:val="none" w:sz="0" w:space="0" w:color="auto"/>
                <w:left w:val="none" w:sz="0" w:space="0" w:color="auto"/>
                <w:bottom w:val="none" w:sz="0" w:space="0" w:color="auto"/>
                <w:right w:val="none" w:sz="0" w:space="0" w:color="auto"/>
              </w:divBdr>
              <w:divsChild>
                <w:div w:id="231426027">
                  <w:marLeft w:val="0"/>
                  <w:marRight w:val="0"/>
                  <w:marTop w:val="0"/>
                  <w:marBottom w:val="0"/>
                  <w:divBdr>
                    <w:top w:val="none" w:sz="0" w:space="0" w:color="auto"/>
                    <w:left w:val="none" w:sz="0" w:space="0" w:color="auto"/>
                    <w:bottom w:val="none" w:sz="0" w:space="0" w:color="auto"/>
                    <w:right w:val="none" w:sz="0" w:space="0" w:color="auto"/>
                  </w:divBdr>
                  <w:divsChild>
                    <w:div w:id="1640114646">
                      <w:marLeft w:val="0"/>
                      <w:marRight w:val="0"/>
                      <w:marTop w:val="0"/>
                      <w:marBottom w:val="0"/>
                      <w:divBdr>
                        <w:top w:val="none" w:sz="0" w:space="0" w:color="auto"/>
                        <w:left w:val="none" w:sz="0" w:space="0" w:color="auto"/>
                        <w:bottom w:val="none" w:sz="0" w:space="0" w:color="auto"/>
                        <w:right w:val="none" w:sz="0" w:space="0" w:color="auto"/>
                      </w:divBdr>
                    </w:div>
                  </w:divsChild>
                </w:div>
                <w:div w:id="443353436">
                  <w:marLeft w:val="0"/>
                  <w:marRight w:val="0"/>
                  <w:marTop w:val="0"/>
                  <w:marBottom w:val="0"/>
                  <w:divBdr>
                    <w:top w:val="none" w:sz="0" w:space="0" w:color="auto"/>
                    <w:left w:val="none" w:sz="0" w:space="0" w:color="auto"/>
                    <w:bottom w:val="none" w:sz="0" w:space="0" w:color="auto"/>
                    <w:right w:val="none" w:sz="0" w:space="0" w:color="auto"/>
                  </w:divBdr>
                  <w:divsChild>
                    <w:div w:id="1244416351">
                      <w:marLeft w:val="0"/>
                      <w:marRight w:val="0"/>
                      <w:marTop w:val="0"/>
                      <w:marBottom w:val="0"/>
                      <w:divBdr>
                        <w:top w:val="none" w:sz="0" w:space="0" w:color="auto"/>
                        <w:left w:val="none" w:sz="0" w:space="0" w:color="auto"/>
                        <w:bottom w:val="none" w:sz="0" w:space="0" w:color="auto"/>
                        <w:right w:val="none" w:sz="0" w:space="0" w:color="auto"/>
                      </w:divBdr>
                    </w:div>
                    <w:div w:id="17380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4760">
      <w:bodyDiv w:val="1"/>
      <w:marLeft w:val="0"/>
      <w:marRight w:val="0"/>
      <w:marTop w:val="0"/>
      <w:marBottom w:val="0"/>
      <w:divBdr>
        <w:top w:val="none" w:sz="0" w:space="0" w:color="auto"/>
        <w:left w:val="none" w:sz="0" w:space="0" w:color="auto"/>
        <w:bottom w:val="none" w:sz="0" w:space="0" w:color="auto"/>
        <w:right w:val="none" w:sz="0" w:space="0" w:color="auto"/>
      </w:divBdr>
    </w:div>
    <w:div w:id="1215238714">
      <w:bodyDiv w:val="1"/>
      <w:marLeft w:val="0"/>
      <w:marRight w:val="0"/>
      <w:marTop w:val="0"/>
      <w:marBottom w:val="0"/>
      <w:divBdr>
        <w:top w:val="none" w:sz="0" w:space="0" w:color="auto"/>
        <w:left w:val="none" w:sz="0" w:space="0" w:color="auto"/>
        <w:bottom w:val="none" w:sz="0" w:space="0" w:color="auto"/>
        <w:right w:val="none" w:sz="0" w:space="0" w:color="auto"/>
      </w:divBdr>
    </w:div>
    <w:div w:id="1219318138">
      <w:bodyDiv w:val="1"/>
      <w:marLeft w:val="0"/>
      <w:marRight w:val="0"/>
      <w:marTop w:val="0"/>
      <w:marBottom w:val="0"/>
      <w:divBdr>
        <w:top w:val="none" w:sz="0" w:space="0" w:color="auto"/>
        <w:left w:val="none" w:sz="0" w:space="0" w:color="auto"/>
        <w:bottom w:val="none" w:sz="0" w:space="0" w:color="auto"/>
        <w:right w:val="none" w:sz="0" w:space="0" w:color="auto"/>
      </w:divBdr>
    </w:div>
    <w:div w:id="1226799069">
      <w:bodyDiv w:val="1"/>
      <w:marLeft w:val="0"/>
      <w:marRight w:val="0"/>
      <w:marTop w:val="0"/>
      <w:marBottom w:val="0"/>
      <w:divBdr>
        <w:top w:val="none" w:sz="0" w:space="0" w:color="auto"/>
        <w:left w:val="none" w:sz="0" w:space="0" w:color="auto"/>
        <w:bottom w:val="none" w:sz="0" w:space="0" w:color="auto"/>
        <w:right w:val="none" w:sz="0" w:space="0" w:color="auto"/>
      </w:divBdr>
    </w:div>
    <w:div w:id="1316910071">
      <w:bodyDiv w:val="1"/>
      <w:marLeft w:val="0"/>
      <w:marRight w:val="0"/>
      <w:marTop w:val="0"/>
      <w:marBottom w:val="0"/>
      <w:divBdr>
        <w:top w:val="none" w:sz="0" w:space="0" w:color="auto"/>
        <w:left w:val="none" w:sz="0" w:space="0" w:color="auto"/>
        <w:bottom w:val="none" w:sz="0" w:space="0" w:color="auto"/>
        <w:right w:val="none" w:sz="0" w:space="0" w:color="auto"/>
      </w:divBdr>
    </w:div>
    <w:div w:id="1427575836">
      <w:bodyDiv w:val="1"/>
      <w:marLeft w:val="0"/>
      <w:marRight w:val="0"/>
      <w:marTop w:val="0"/>
      <w:marBottom w:val="0"/>
      <w:divBdr>
        <w:top w:val="none" w:sz="0" w:space="0" w:color="auto"/>
        <w:left w:val="none" w:sz="0" w:space="0" w:color="auto"/>
        <w:bottom w:val="none" w:sz="0" w:space="0" w:color="auto"/>
        <w:right w:val="none" w:sz="0" w:space="0" w:color="auto"/>
      </w:divBdr>
    </w:div>
    <w:div w:id="1472358205">
      <w:bodyDiv w:val="1"/>
      <w:marLeft w:val="0"/>
      <w:marRight w:val="0"/>
      <w:marTop w:val="0"/>
      <w:marBottom w:val="0"/>
      <w:divBdr>
        <w:top w:val="none" w:sz="0" w:space="0" w:color="auto"/>
        <w:left w:val="none" w:sz="0" w:space="0" w:color="auto"/>
        <w:bottom w:val="none" w:sz="0" w:space="0" w:color="auto"/>
        <w:right w:val="none" w:sz="0" w:space="0" w:color="auto"/>
      </w:divBdr>
    </w:div>
    <w:div w:id="1570194963">
      <w:bodyDiv w:val="1"/>
      <w:marLeft w:val="0"/>
      <w:marRight w:val="0"/>
      <w:marTop w:val="0"/>
      <w:marBottom w:val="0"/>
      <w:divBdr>
        <w:top w:val="none" w:sz="0" w:space="0" w:color="auto"/>
        <w:left w:val="none" w:sz="0" w:space="0" w:color="auto"/>
        <w:bottom w:val="none" w:sz="0" w:space="0" w:color="auto"/>
        <w:right w:val="none" w:sz="0" w:space="0" w:color="auto"/>
      </w:divBdr>
    </w:div>
    <w:div w:id="1602107751">
      <w:bodyDiv w:val="1"/>
      <w:marLeft w:val="0"/>
      <w:marRight w:val="0"/>
      <w:marTop w:val="0"/>
      <w:marBottom w:val="0"/>
      <w:divBdr>
        <w:top w:val="none" w:sz="0" w:space="0" w:color="auto"/>
        <w:left w:val="none" w:sz="0" w:space="0" w:color="auto"/>
        <w:bottom w:val="none" w:sz="0" w:space="0" w:color="auto"/>
        <w:right w:val="none" w:sz="0" w:space="0" w:color="auto"/>
      </w:divBdr>
    </w:div>
    <w:div w:id="1808358533">
      <w:bodyDiv w:val="1"/>
      <w:marLeft w:val="0"/>
      <w:marRight w:val="0"/>
      <w:marTop w:val="0"/>
      <w:marBottom w:val="0"/>
      <w:divBdr>
        <w:top w:val="none" w:sz="0" w:space="0" w:color="auto"/>
        <w:left w:val="none" w:sz="0" w:space="0" w:color="auto"/>
        <w:bottom w:val="none" w:sz="0" w:space="0" w:color="auto"/>
        <w:right w:val="none" w:sz="0" w:space="0" w:color="auto"/>
      </w:divBdr>
    </w:div>
    <w:div w:id="1990551341">
      <w:bodyDiv w:val="1"/>
      <w:marLeft w:val="0"/>
      <w:marRight w:val="0"/>
      <w:marTop w:val="0"/>
      <w:marBottom w:val="0"/>
      <w:divBdr>
        <w:top w:val="none" w:sz="0" w:space="0" w:color="auto"/>
        <w:left w:val="none" w:sz="0" w:space="0" w:color="auto"/>
        <w:bottom w:val="none" w:sz="0" w:space="0" w:color="auto"/>
        <w:right w:val="none" w:sz="0" w:space="0" w:color="auto"/>
      </w:divBdr>
    </w:div>
    <w:div w:id="2074428860">
      <w:bodyDiv w:val="1"/>
      <w:marLeft w:val="0"/>
      <w:marRight w:val="0"/>
      <w:marTop w:val="0"/>
      <w:marBottom w:val="0"/>
      <w:divBdr>
        <w:top w:val="none" w:sz="0" w:space="0" w:color="auto"/>
        <w:left w:val="none" w:sz="0" w:space="0" w:color="auto"/>
        <w:bottom w:val="none" w:sz="0" w:space="0" w:color="auto"/>
        <w:right w:val="none" w:sz="0" w:space="0" w:color="auto"/>
      </w:divBdr>
    </w:div>
    <w:div w:id="212834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se.ok.ubc.ca/commit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l.ubc.ca/browse/ubcohse/courses/wpl-srs-johsc2-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2" ma:contentTypeDescription="Create a new document." ma:contentTypeScope="" ma:versionID="5dfbe1aaeba3542532d3ea740519b1c8">
  <xsd:schema xmlns:xsd="http://www.w3.org/2001/XMLSchema" xmlns:xs="http://www.w3.org/2001/XMLSchema" xmlns:p="http://schemas.microsoft.com/office/2006/metadata/properties" xmlns:ns3="0c813782-b8f8-4d54-af44-d13a0d4ae376" xmlns:ns4="62c18249-bc31-4768-a067-568646d80d3f" targetNamespace="http://schemas.microsoft.com/office/2006/metadata/properties" ma:root="true" ma:fieldsID="2fad1edb7237cb9b8fc826b20ea619fe" ns3:_="" ns4:_="">
    <xsd:import namespace="0c813782-b8f8-4d54-af44-d13a0d4ae376"/>
    <xsd:import namespace="62c18249-bc31-4768-a067-568646d80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B866F-D859-46B4-B5D1-2F6FD7407135}">
  <ds:schemaRefs>
    <ds:schemaRef ds:uri="http://schemas.openxmlformats.org/officeDocument/2006/bibliography"/>
  </ds:schemaRefs>
</ds:datastoreItem>
</file>

<file path=customXml/itemProps2.xml><?xml version="1.0" encoding="utf-8"?>
<ds:datastoreItem xmlns:ds="http://schemas.openxmlformats.org/officeDocument/2006/customXml" ds:itemID="{C9074214-8F54-4692-8870-B6794AE6E0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1CC57-910E-4ECB-92F6-A47C903CA1E3}">
  <ds:schemaRefs>
    <ds:schemaRef ds:uri="http://schemas.microsoft.com/sharepoint/v3/contenttype/forms"/>
  </ds:schemaRefs>
</ds:datastoreItem>
</file>

<file path=customXml/itemProps4.xml><?xml version="1.0" encoding="utf-8"?>
<ds:datastoreItem xmlns:ds="http://schemas.openxmlformats.org/officeDocument/2006/customXml" ds:itemID="{1D360FB6-6EA1-42DF-944F-B3EF1C3E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3782-b8f8-4d54-af44-d13a0d4ae376"/>
    <ds:schemaRef ds:uri="62c18249-bc31-4768-a067-568646d80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8478</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jasmcle</dc:creator>
  <cp:keywords/>
  <dc:description/>
  <cp:lastModifiedBy>Gaboury, Holly</cp:lastModifiedBy>
  <cp:revision>12</cp:revision>
  <cp:lastPrinted>2023-01-18T18:53:00Z</cp:lastPrinted>
  <dcterms:created xsi:type="dcterms:W3CDTF">2023-05-23T17:46:00Z</dcterms:created>
  <dcterms:modified xsi:type="dcterms:W3CDTF">2023-06-01T17:38:00Z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